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99880" w14:textId="3A70952A" w:rsidR="00B87856" w:rsidRPr="00B87856" w:rsidRDefault="00B87856" w:rsidP="00D97CE8">
      <w:pPr>
        <w:pBdr>
          <w:top w:val="single" w:sz="6" w:space="1" w:color="auto"/>
          <w:left w:val="single" w:sz="6" w:space="1" w:color="auto"/>
          <w:bottom w:val="single" w:sz="6" w:space="1" w:color="auto"/>
          <w:right w:val="single" w:sz="6" w:space="1" w:color="auto"/>
        </w:pBdr>
        <w:jc w:val="center"/>
        <w:rPr>
          <w:rFonts w:ascii="Times New Roman" w:hAnsi="Times New Roman"/>
          <w:noProof w:val="0"/>
          <w:color w:val="000000"/>
          <w:sz w:val="12"/>
          <w:szCs w:val="12"/>
        </w:rPr>
      </w:pPr>
      <w:r w:rsidRPr="00B87856">
        <w:rPr>
          <w:sz w:val="12"/>
          <w:szCs w:val="12"/>
        </w:rPr>
        <w:drawing>
          <wp:anchor distT="0" distB="0" distL="114300" distR="114300" simplePos="0" relativeHeight="251659264" behindDoc="0" locked="0" layoutInCell="1" allowOverlap="1" wp14:anchorId="1544B59A" wp14:editId="4C6826A7">
            <wp:simplePos x="0" y="0"/>
            <wp:positionH relativeFrom="column">
              <wp:posOffset>66040</wp:posOffset>
            </wp:positionH>
            <wp:positionV relativeFrom="paragraph">
              <wp:posOffset>-157480</wp:posOffset>
            </wp:positionV>
            <wp:extent cx="659130" cy="628015"/>
            <wp:effectExtent l="0" t="0" r="7620"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13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BC763B" w14:textId="0C173637" w:rsidR="00D97CE8" w:rsidRDefault="00D97CE8" w:rsidP="00D97CE8">
      <w:pPr>
        <w:pBdr>
          <w:top w:val="single" w:sz="6" w:space="1" w:color="auto"/>
          <w:left w:val="single" w:sz="6" w:space="1" w:color="auto"/>
          <w:bottom w:val="single" w:sz="6" w:space="1" w:color="auto"/>
          <w:right w:val="single" w:sz="6" w:space="1" w:color="auto"/>
        </w:pBdr>
        <w:jc w:val="center"/>
        <w:rPr>
          <w:rFonts w:ascii="Times New Roman" w:hAnsi="Times New Roman"/>
          <w:noProof w:val="0"/>
          <w:color w:val="000000"/>
          <w:sz w:val="40"/>
          <w:szCs w:val="40"/>
        </w:rPr>
      </w:pPr>
      <w:r>
        <w:rPr>
          <w:rFonts w:ascii="Times New Roman" w:hAnsi="Times New Roman"/>
          <w:noProof w:val="0"/>
          <w:color w:val="000000"/>
          <w:sz w:val="40"/>
          <w:szCs w:val="40"/>
        </w:rPr>
        <w:t>Messe pour le jour de Pâques 20</w:t>
      </w:r>
      <w:r w:rsidR="00597AC8">
        <w:rPr>
          <w:rFonts w:ascii="Times New Roman" w:hAnsi="Times New Roman"/>
          <w:noProof w:val="0"/>
          <w:color w:val="000000"/>
          <w:sz w:val="40"/>
          <w:szCs w:val="40"/>
        </w:rPr>
        <w:t>22</w:t>
      </w:r>
    </w:p>
    <w:p w14:paraId="71879A2B" w14:textId="77777777" w:rsidR="00B87856" w:rsidRPr="00B87856" w:rsidRDefault="00B87856" w:rsidP="00D97CE8">
      <w:pPr>
        <w:pBdr>
          <w:top w:val="single" w:sz="6" w:space="1" w:color="auto"/>
          <w:left w:val="single" w:sz="6" w:space="1" w:color="auto"/>
          <w:bottom w:val="single" w:sz="6" w:space="1" w:color="auto"/>
          <w:right w:val="single" w:sz="6" w:space="1" w:color="auto"/>
        </w:pBdr>
        <w:jc w:val="center"/>
        <w:rPr>
          <w:rFonts w:ascii="Times New Roman" w:hAnsi="Times New Roman"/>
          <w:noProof w:val="0"/>
          <w:color w:val="000000"/>
          <w:sz w:val="12"/>
          <w:szCs w:val="12"/>
        </w:rPr>
      </w:pPr>
    </w:p>
    <w:p w14:paraId="3110750D" w14:textId="418A0730" w:rsidR="00D97CE8" w:rsidRPr="000758B3" w:rsidRDefault="00D97CE8" w:rsidP="00D97CE8">
      <w:pPr>
        <w:rPr>
          <w:rFonts w:ascii="Times New Roman" w:hAnsi="Times New Roman"/>
          <w:noProof w:val="0"/>
          <w:color w:val="000000"/>
          <w:sz w:val="24"/>
          <w:szCs w:val="24"/>
        </w:rPr>
      </w:pPr>
    </w:p>
    <w:p w14:paraId="5F672F5D" w14:textId="29219E2F" w:rsidR="00D97CE8" w:rsidRPr="000758B3" w:rsidRDefault="00D97CE8" w:rsidP="00D97CE8">
      <w:pPr>
        <w:rPr>
          <w:rFonts w:ascii="Times New Roman" w:hAnsi="Times New Roman"/>
          <w:b/>
          <w:noProof w:val="0"/>
          <w:color w:val="000000"/>
          <w:sz w:val="28"/>
          <w:szCs w:val="28"/>
        </w:rPr>
      </w:pPr>
      <w:r w:rsidRPr="000758B3">
        <w:rPr>
          <w:rFonts w:ascii="Times New Roman" w:hAnsi="Times New Roman"/>
          <w:b/>
          <w:noProof w:val="0"/>
          <w:color w:val="000000"/>
          <w:sz w:val="28"/>
          <w:szCs w:val="28"/>
          <w:u w:val="single"/>
        </w:rPr>
        <w:t>Chant d’entrée</w:t>
      </w:r>
      <w:r w:rsidRPr="000758B3">
        <w:rPr>
          <w:rFonts w:ascii="Times New Roman" w:hAnsi="Times New Roman"/>
          <w:b/>
          <w:noProof w:val="0"/>
          <w:color w:val="000000"/>
          <w:sz w:val="28"/>
          <w:szCs w:val="28"/>
        </w:rPr>
        <w:t xml:space="preserve"> : Pour danser la fête (I 160) </w:t>
      </w:r>
      <w:r w:rsidR="00990FE7" w:rsidRPr="000758B3">
        <w:rPr>
          <w:rFonts w:ascii="Times New Roman" w:hAnsi="Times New Roman"/>
          <w:b/>
          <w:noProof w:val="0"/>
          <w:color w:val="000000"/>
          <w:sz w:val="28"/>
          <w:szCs w:val="28"/>
          <w:u w:val="single"/>
        </w:rPr>
        <w:t>ou</w:t>
      </w:r>
      <w:r w:rsidR="00990FE7" w:rsidRPr="000758B3">
        <w:rPr>
          <w:rFonts w:ascii="Times New Roman" w:hAnsi="Times New Roman"/>
          <w:b/>
          <w:noProof w:val="0"/>
          <w:color w:val="000000"/>
          <w:sz w:val="28"/>
          <w:szCs w:val="28"/>
        </w:rPr>
        <w:t xml:space="preserve"> un autre</w:t>
      </w:r>
    </w:p>
    <w:p w14:paraId="1490F31B" w14:textId="77777777" w:rsidR="00D97CE8" w:rsidRPr="000758B3" w:rsidRDefault="00D97CE8" w:rsidP="00D97CE8">
      <w:pPr>
        <w:rPr>
          <w:rFonts w:ascii="Times New Roman" w:hAnsi="Times New Roman"/>
          <w:noProof w:val="0"/>
          <w:color w:val="000000"/>
          <w:sz w:val="28"/>
          <w:szCs w:val="28"/>
        </w:rPr>
      </w:pPr>
    </w:p>
    <w:p w14:paraId="17CB1100" w14:textId="0D3769A1" w:rsidR="00D97CE8" w:rsidRPr="000758B3" w:rsidRDefault="00597AC8" w:rsidP="00D97CE8">
      <w:pPr>
        <w:rPr>
          <w:rFonts w:ascii="Times New Roman" w:hAnsi="Times New Roman"/>
          <w:b/>
          <w:noProof w:val="0"/>
          <w:color w:val="000000"/>
          <w:sz w:val="28"/>
          <w:szCs w:val="28"/>
        </w:rPr>
      </w:pPr>
      <w:r w:rsidRPr="000758B3">
        <w:rPr>
          <w:rFonts w:ascii="Times New Roman" w:hAnsi="Times New Roman"/>
          <w:b/>
          <w:noProof w:val="0"/>
          <w:color w:val="000000"/>
          <w:sz w:val="28"/>
          <w:szCs w:val="28"/>
          <w:u w:val="single"/>
        </w:rPr>
        <w:t>Mot d’accueil</w:t>
      </w:r>
      <w:r w:rsidRPr="000758B3">
        <w:rPr>
          <w:rFonts w:ascii="Times New Roman" w:hAnsi="Times New Roman"/>
          <w:b/>
          <w:noProof w:val="0"/>
          <w:color w:val="000000"/>
          <w:sz w:val="28"/>
          <w:szCs w:val="28"/>
        </w:rPr>
        <w:t xml:space="preserve"> (par le Célébrant)</w:t>
      </w:r>
    </w:p>
    <w:p w14:paraId="6457FDB2" w14:textId="77777777" w:rsidR="00D97CE8" w:rsidRPr="00B87856" w:rsidRDefault="00D97CE8" w:rsidP="00D97CE8">
      <w:pPr>
        <w:rPr>
          <w:rFonts w:ascii="Times New Roman" w:hAnsi="Times New Roman"/>
          <w:noProof w:val="0"/>
          <w:color w:val="000000"/>
          <w:sz w:val="12"/>
          <w:szCs w:val="12"/>
        </w:rPr>
      </w:pPr>
    </w:p>
    <w:p w14:paraId="5BD93005" w14:textId="28AC630B" w:rsidR="00D97CE8" w:rsidRPr="000758B3" w:rsidRDefault="006D3EF2" w:rsidP="003959CA">
      <w:pPr>
        <w:jc w:val="both"/>
        <w:rPr>
          <w:rFonts w:ascii="Times New Roman" w:hAnsi="Times New Roman"/>
          <w:noProof w:val="0"/>
          <w:color w:val="000000"/>
          <w:sz w:val="28"/>
          <w:szCs w:val="28"/>
        </w:rPr>
      </w:pPr>
      <w:r w:rsidRPr="000758B3">
        <w:rPr>
          <w:rFonts w:ascii="Times New Roman" w:hAnsi="Times New Roman"/>
          <w:noProof w:val="0"/>
          <w:color w:val="000000"/>
          <w:sz w:val="28"/>
          <w:szCs w:val="28"/>
        </w:rPr>
        <w:t>Alléluia ! Christ est ressuscité ! Un jour nouveau s’est levé. Un jour de vie définitive. Aujourd’hui, contemplons le visage de nos frères et de nos sœurs, cherchons dans leurs traits les traces du ressuscité. Sa présence est cachée en chacun. Comme une source. Comme une discrète et bienfaisante présence.</w:t>
      </w:r>
    </w:p>
    <w:p w14:paraId="48C20E71" w14:textId="77777777" w:rsidR="006D3EF2" w:rsidRPr="000758B3" w:rsidRDefault="006D3EF2" w:rsidP="00D97CE8">
      <w:pPr>
        <w:rPr>
          <w:rFonts w:ascii="Times New Roman" w:hAnsi="Times New Roman"/>
          <w:noProof w:val="0"/>
          <w:color w:val="000000"/>
          <w:sz w:val="28"/>
          <w:szCs w:val="28"/>
        </w:rPr>
      </w:pPr>
    </w:p>
    <w:p w14:paraId="44430250" w14:textId="77777777" w:rsidR="006D3EF2" w:rsidRPr="000758B3" w:rsidRDefault="00D97CE8" w:rsidP="00D97CE8">
      <w:pPr>
        <w:rPr>
          <w:rFonts w:ascii="Times New Roman" w:hAnsi="Times New Roman"/>
          <w:b/>
          <w:noProof w:val="0"/>
          <w:color w:val="000000"/>
          <w:sz w:val="28"/>
          <w:szCs w:val="28"/>
          <w:u w:val="single"/>
        </w:rPr>
      </w:pPr>
      <w:r w:rsidRPr="000758B3">
        <w:rPr>
          <w:rFonts w:ascii="Times New Roman" w:hAnsi="Times New Roman"/>
          <w:b/>
          <w:noProof w:val="0"/>
          <w:color w:val="000000"/>
          <w:sz w:val="28"/>
          <w:szCs w:val="28"/>
          <w:u w:val="single"/>
        </w:rPr>
        <w:t>Préparation pénitentiel</w:t>
      </w:r>
      <w:r w:rsidR="006D3EF2" w:rsidRPr="000758B3">
        <w:rPr>
          <w:rFonts w:ascii="Times New Roman" w:hAnsi="Times New Roman"/>
          <w:b/>
          <w:noProof w:val="0"/>
          <w:color w:val="000000"/>
          <w:sz w:val="28"/>
          <w:szCs w:val="28"/>
          <w:u w:val="single"/>
        </w:rPr>
        <w:t>le</w:t>
      </w:r>
    </w:p>
    <w:p w14:paraId="24464B77" w14:textId="74EFB696" w:rsidR="00D97CE8" w:rsidRPr="000758B3" w:rsidRDefault="006D3EF2" w:rsidP="003959CA">
      <w:pPr>
        <w:jc w:val="both"/>
        <w:rPr>
          <w:rFonts w:ascii="Times New Roman" w:hAnsi="Times New Roman"/>
          <w:b/>
          <w:noProof w:val="0"/>
          <w:color w:val="000000"/>
          <w:sz w:val="28"/>
          <w:szCs w:val="28"/>
        </w:rPr>
      </w:pPr>
      <w:proofErr w:type="spellStart"/>
      <w:r w:rsidRPr="000758B3">
        <w:rPr>
          <w:rFonts w:ascii="Times New Roman" w:hAnsi="Times New Roman"/>
          <w:b/>
          <w:noProof w:val="0"/>
          <w:color w:val="000000"/>
          <w:sz w:val="28"/>
          <w:szCs w:val="28"/>
        </w:rPr>
        <w:t>Cél</w:t>
      </w:r>
      <w:proofErr w:type="spellEnd"/>
      <w:r w:rsidRPr="000758B3">
        <w:rPr>
          <w:rFonts w:ascii="Times New Roman" w:hAnsi="Times New Roman"/>
          <w:b/>
          <w:noProof w:val="0"/>
          <w:color w:val="000000"/>
          <w:sz w:val="28"/>
          <w:szCs w:val="28"/>
        </w:rPr>
        <w:t xml:space="preserve">. </w:t>
      </w:r>
      <w:r w:rsidR="0047731A" w:rsidRPr="000758B3">
        <w:rPr>
          <w:rFonts w:ascii="Times New Roman" w:hAnsi="Times New Roman"/>
          <w:bCs/>
          <w:noProof w:val="0"/>
          <w:color w:val="000000"/>
          <w:sz w:val="28"/>
          <w:szCs w:val="28"/>
        </w:rPr>
        <w:t>Frères et sœurs, en mémoire de notre baptême et a</w:t>
      </w:r>
      <w:r w:rsidRPr="000758B3">
        <w:rPr>
          <w:rFonts w:ascii="Times New Roman" w:hAnsi="Times New Roman"/>
          <w:bCs/>
          <w:noProof w:val="0"/>
          <w:color w:val="000000"/>
          <w:sz w:val="28"/>
          <w:szCs w:val="28"/>
        </w:rPr>
        <w:t xml:space="preserve">vec </w:t>
      </w:r>
      <w:r w:rsidR="00D97CE8" w:rsidRPr="000758B3">
        <w:rPr>
          <w:rFonts w:ascii="Times New Roman" w:hAnsi="Times New Roman"/>
          <w:noProof w:val="0"/>
          <w:color w:val="000000"/>
          <w:sz w:val="28"/>
          <w:szCs w:val="28"/>
        </w:rPr>
        <w:t>ceux qui, par le monde, ont reçu le baptême en cette nuit, accueillons le signe de l’eau. Que Dieu nous lave du passé, qu’il nous garde fidèles à l’Esprit en qui nous sommes baptisés.</w:t>
      </w:r>
    </w:p>
    <w:p w14:paraId="37C9D066" w14:textId="77777777" w:rsidR="00D97CE8" w:rsidRPr="00EC2AB3" w:rsidRDefault="00D97CE8" w:rsidP="003959CA">
      <w:pPr>
        <w:jc w:val="both"/>
        <w:rPr>
          <w:rFonts w:ascii="Times New Roman" w:hAnsi="Times New Roman"/>
          <w:noProof w:val="0"/>
          <w:color w:val="000000"/>
          <w:sz w:val="12"/>
          <w:szCs w:val="12"/>
        </w:rPr>
      </w:pPr>
    </w:p>
    <w:p w14:paraId="544CAD6C" w14:textId="77777777" w:rsidR="00D97CE8" w:rsidRPr="000758B3" w:rsidRDefault="00D97CE8" w:rsidP="00B442F3">
      <w:pPr>
        <w:spacing w:line="240" w:lineRule="atLeast"/>
        <w:jc w:val="center"/>
        <w:rPr>
          <w:rFonts w:ascii="Times New Roman" w:hAnsi="Times New Roman"/>
          <w:b/>
          <w:noProof w:val="0"/>
          <w:sz w:val="28"/>
          <w:szCs w:val="28"/>
        </w:rPr>
      </w:pPr>
      <w:r w:rsidRPr="000758B3">
        <w:rPr>
          <w:rFonts w:ascii="Times New Roman" w:hAnsi="Times New Roman"/>
          <w:i/>
          <w:noProof w:val="0"/>
          <w:sz w:val="28"/>
          <w:szCs w:val="28"/>
        </w:rPr>
        <w:t>Le prêtre se rapproche de l'eau et étend les mains.</w:t>
      </w:r>
    </w:p>
    <w:p w14:paraId="1CA5F64E" w14:textId="77777777" w:rsidR="00D97CE8" w:rsidRPr="00EC2AB3" w:rsidRDefault="00D97CE8" w:rsidP="00D97CE8">
      <w:pPr>
        <w:rPr>
          <w:rFonts w:ascii="Times New Roman" w:hAnsi="Times New Roman"/>
          <w:noProof w:val="0"/>
          <w:sz w:val="12"/>
          <w:szCs w:val="12"/>
        </w:rPr>
      </w:pPr>
    </w:p>
    <w:p w14:paraId="256BC346" w14:textId="348BFEF9" w:rsidR="00D97CE8" w:rsidRPr="000758B3" w:rsidRDefault="00D97CE8" w:rsidP="003959CA">
      <w:pPr>
        <w:spacing w:line="240" w:lineRule="atLeast"/>
        <w:jc w:val="both"/>
        <w:rPr>
          <w:rFonts w:ascii="Times New Roman" w:hAnsi="Times New Roman"/>
          <w:noProof w:val="0"/>
          <w:sz w:val="28"/>
          <w:szCs w:val="28"/>
        </w:rPr>
      </w:pPr>
      <w:r w:rsidRPr="000758B3">
        <w:rPr>
          <w:rFonts w:ascii="Times New Roman" w:hAnsi="Times New Roman"/>
          <w:b/>
          <w:noProof w:val="0"/>
          <w:sz w:val="28"/>
          <w:szCs w:val="28"/>
        </w:rPr>
        <w:t>Cél.</w:t>
      </w:r>
      <w:r w:rsidRPr="000758B3">
        <w:rPr>
          <w:rFonts w:ascii="Times New Roman" w:hAnsi="Times New Roman"/>
          <w:noProof w:val="0"/>
          <w:sz w:val="28"/>
          <w:szCs w:val="28"/>
        </w:rPr>
        <w:t xml:space="preserve"> </w:t>
      </w:r>
      <w:r w:rsidRPr="000758B3">
        <w:rPr>
          <w:rFonts w:ascii="Times New Roman" w:hAnsi="Times New Roman"/>
          <w:noProof w:val="0"/>
          <w:sz w:val="28"/>
          <w:szCs w:val="28"/>
        </w:rPr>
        <w:tab/>
        <w:t xml:space="preserve">Prions. Dieu notre Père, nous te rendons grâce pour l'eau qui fait pousser la vie, pour l'eau que l'on traverse du pays de l'esclavage aux rives de liberté. </w:t>
      </w:r>
    </w:p>
    <w:p w14:paraId="277735CE" w14:textId="6ABC347C" w:rsidR="00D97CE8" w:rsidRPr="000758B3" w:rsidRDefault="00D97CE8" w:rsidP="003959CA">
      <w:pPr>
        <w:spacing w:line="240" w:lineRule="atLeast"/>
        <w:jc w:val="both"/>
        <w:rPr>
          <w:rFonts w:ascii="Times New Roman" w:hAnsi="Times New Roman"/>
          <w:noProof w:val="0"/>
          <w:sz w:val="28"/>
          <w:szCs w:val="28"/>
        </w:rPr>
      </w:pPr>
      <w:r w:rsidRPr="000758B3">
        <w:rPr>
          <w:rFonts w:ascii="Times New Roman" w:hAnsi="Times New Roman"/>
          <w:noProof w:val="0"/>
          <w:sz w:val="28"/>
          <w:szCs w:val="28"/>
        </w:rPr>
        <w:t xml:space="preserve">Merci pour l'eau du Jourdain lorsque tu as consacré ton Fils par l'Esprit Saint pour qu'il fasse le bien parmi nous et qu'il guérisse ceux que le Mal tient en son pouvoir. </w:t>
      </w:r>
      <w:r w:rsidR="0047731A" w:rsidRPr="000758B3">
        <w:rPr>
          <w:rFonts w:ascii="Times New Roman" w:hAnsi="Times New Roman"/>
          <w:noProof w:val="0"/>
          <w:sz w:val="28"/>
          <w:szCs w:val="28"/>
        </w:rPr>
        <w:t>Bénis cette eau</w:t>
      </w:r>
      <w:r w:rsidR="00EC2AB3">
        <w:rPr>
          <w:rFonts w:ascii="Times New Roman" w:hAnsi="Times New Roman"/>
          <w:noProof w:val="0"/>
          <w:sz w:val="28"/>
          <w:szCs w:val="28"/>
        </w:rPr>
        <w:t>.</w:t>
      </w:r>
      <w:r w:rsidR="00710AFF" w:rsidRPr="000758B3">
        <w:rPr>
          <w:rFonts w:ascii="Times New Roman" w:hAnsi="Times New Roman"/>
          <w:noProof w:val="0"/>
          <w:color w:val="FF0000"/>
          <w:sz w:val="28"/>
          <w:szCs w:val="28"/>
        </w:rPr>
        <w:t xml:space="preserve"> </w:t>
      </w:r>
      <w:r w:rsidR="00710AFF" w:rsidRPr="00EC2AB3">
        <w:rPr>
          <w:rFonts w:ascii="Times New Roman" w:hAnsi="Times New Roman"/>
          <w:noProof w:val="0"/>
          <w:sz w:val="28"/>
          <w:szCs w:val="28"/>
        </w:rPr>
        <w:t>Nous</w:t>
      </w:r>
      <w:r w:rsidRPr="000758B3">
        <w:rPr>
          <w:rFonts w:ascii="Times New Roman" w:hAnsi="Times New Roman"/>
          <w:noProof w:val="0"/>
          <w:sz w:val="28"/>
          <w:szCs w:val="28"/>
        </w:rPr>
        <w:t xml:space="preserve"> te rendons grâce pour notre propre </w:t>
      </w:r>
      <w:r w:rsidR="003959CA" w:rsidRPr="000758B3">
        <w:rPr>
          <w:rFonts w:ascii="Times New Roman" w:hAnsi="Times New Roman"/>
          <w:noProof w:val="0"/>
          <w:sz w:val="28"/>
          <w:szCs w:val="28"/>
        </w:rPr>
        <w:t>baptême :</w:t>
      </w:r>
      <w:r w:rsidR="00EC2AB3">
        <w:rPr>
          <w:rFonts w:ascii="Times New Roman" w:hAnsi="Times New Roman"/>
          <w:noProof w:val="0"/>
          <w:sz w:val="28"/>
          <w:szCs w:val="28"/>
        </w:rPr>
        <w:t xml:space="preserve"> </w:t>
      </w:r>
      <w:r w:rsidRPr="000758B3">
        <w:rPr>
          <w:rFonts w:ascii="Times New Roman" w:hAnsi="Times New Roman"/>
          <w:noProof w:val="0"/>
          <w:sz w:val="28"/>
          <w:szCs w:val="28"/>
        </w:rPr>
        <w:t>qu'il fasse de nous un seul peuple, toujours en renaissance, par Jésus, le Christ, notre Seigneur. Amen.</w:t>
      </w:r>
    </w:p>
    <w:p w14:paraId="2357F734" w14:textId="77777777" w:rsidR="00D97CE8" w:rsidRPr="00B442F3" w:rsidRDefault="00D97CE8" w:rsidP="003959CA">
      <w:pPr>
        <w:jc w:val="both"/>
        <w:rPr>
          <w:rFonts w:ascii="Times New Roman" w:hAnsi="Times New Roman"/>
          <w:noProof w:val="0"/>
          <w:sz w:val="12"/>
          <w:szCs w:val="12"/>
        </w:rPr>
      </w:pPr>
    </w:p>
    <w:p w14:paraId="00B357CB" w14:textId="3CAECB97" w:rsidR="00D97CE8" w:rsidRPr="000758B3" w:rsidRDefault="00D97CE8" w:rsidP="00D97CE8">
      <w:pPr>
        <w:rPr>
          <w:rFonts w:ascii="Times New Roman" w:hAnsi="Times New Roman"/>
          <w:i/>
          <w:noProof w:val="0"/>
          <w:sz w:val="28"/>
          <w:szCs w:val="28"/>
        </w:rPr>
      </w:pPr>
      <w:r w:rsidRPr="000758B3">
        <w:rPr>
          <w:rFonts w:ascii="Times New Roman" w:hAnsi="Times New Roman"/>
          <w:i/>
          <w:noProof w:val="0"/>
          <w:sz w:val="28"/>
          <w:szCs w:val="28"/>
        </w:rPr>
        <w:t>Le célébrant va asperger l'assemblée. Pendant ce temps, on chante</w:t>
      </w:r>
      <w:r w:rsidR="000203DC" w:rsidRPr="000758B3">
        <w:rPr>
          <w:rFonts w:ascii="Times New Roman" w:hAnsi="Times New Roman"/>
          <w:i/>
          <w:noProof w:val="0"/>
          <w:sz w:val="28"/>
          <w:szCs w:val="28"/>
        </w:rPr>
        <w:t> :</w:t>
      </w:r>
    </w:p>
    <w:p w14:paraId="7B3BA850" w14:textId="345B5F0C" w:rsidR="00D97CE8" w:rsidRPr="000758B3" w:rsidRDefault="00D97CE8" w:rsidP="00D97CE8">
      <w:pPr>
        <w:rPr>
          <w:rFonts w:ascii="Times New Roman" w:hAnsi="Times New Roman"/>
          <w:b/>
          <w:i/>
          <w:noProof w:val="0"/>
          <w:sz w:val="28"/>
          <w:szCs w:val="28"/>
        </w:rPr>
      </w:pPr>
      <w:r w:rsidRPr="000758B3">
        <w:rPr>
          <w:rFonts w:ascii="Times New Roman" w:hAnsi="Times New Roman"/>
          <w:b/>
          <w:i/>
          <w:noProof w:val="0"/>
          <w:sz w:val="28"/>
          <w:szCs w:val="28"/>
        </w:rPr>
        <w:t>« Le Seigneur est ressuscité » (I 13)</w:t>
      </w:r>
      <w:r w:rsidR="00A65939" w:rsidRPr="000758B3">
        <w:rPr>
          <w:rFonts w:ascii="Times New Roman" w:hAnsi="Times New Roman"/>
          <w:b/>
          <w:i/>
          <w:noProof w:val="0"/>
          <w:sz w:val="28"/>
          <w:szCs w:val="28"/>
        </w:rPr>
        <w:t xml:space="preserve"> </w:t>
      </w:r>
      <w:r w:rsidR="00A65939" w:rsidRPr="000758B3">
        <w:rPr>
          <w:rFonts w:ascii="Times New Roman" w:hAnsi="Times New Roman"/>
          <w:b/>
          <w:i/>
          <w:noProof w:val="0"/>
          <w:sz w:val="28"/>
          <w:szCs w:val="28"/>
          <w:u w:val="single"/>
        </w:rPr>
        <w:t>ou</w:t>
      </w:r>
      <w:r w:rsidR="00A65939" w:rsidRPr="000758B3">
        <w:rPr>
          <w:rFonts w:ascii="Times New Roman" w:hAnsi="Times New Roman"/>
          <w:b/>
          <w:i/>
          <w:noProof w:val="0"/>
          <w:sz w:val="28"/>
          <w:szCs w:val="28"/>
        </w:rPr>
        <w:t xml:space="preserve"> un autre chant</w:t>
      </w:r>
    </w:p>
    <w:p w14:paraId="3AB4ED4A" w14:textId="77777777" w:rsidR="00D97CE8" w:rsidRPr="000758B3" w:rsidRDefault="00D97CE8" w:rsidP="00D97CE8">
      <w:pPr>
        <w:rPr>
          <w:rFonts w:ascii="Times New Roman" w:hAnsi="Times New Roman"/>
          <w:noProof w:val="0"/>
          <w:sz w:val="28"/>
          <w:szCs w:val="28"/>
        </w:rPr>
      </w:pPr>
    </w:p>
    <w:p w14:paraId="4A00085F" w14:textId="2389D757" w:rsidR="00D97CE8" w:rsidRPr="000758B3" w:rsidRDefault="00D97CE8" w:rsidP="00D97CE8">
      <w:pPr>
        <w:ind w:left="793" w:hanging="793"/>
        <w:rPr>
          <w:rFonts w:ascii="Times New Roman" w:hAnsi="Times New Roman"/>
          <w:b/>
          <w:bCs/>
          <w:noProof w:val="0"/>
          <w:sz w:val="28"/>
          <w:szCs w:val="28"/>
        </w:rPr>
      </w:pPr>
      <w:r w:rsidRPr="000758B3">
        <w:rPr>
          <w:rFonts w:ascii="Times New Roman" w:hAnsi="Times New Roman"/>
          <w:b/>
          <w:noProof w:val="0"/>
          <w:sz w:val="28"/>
          <w:szCs w:val="28"/>
        </w:rPr>
        <w:t>Cél.</w:t>
      </w:r>
      <w:r w:rsidRPr="000758B3">
        <w:rPr>
          <w:rFonts w:ascii="Times New Roman" w:hAnsi="Times New Roman"/>
          <w:noProof w:val="0"/>
          <w:sz w:val="28"/>
          <w:szCs w:val="28"/>
        </w:rPr>
        <w:t xml:space="preserve"> </w:t>
      </w:r>
      <w:r w:rsidRPr="000758B3">
        <w:rPr>
          <w:rFonts w:ascii="Times New Roman" w:hAnsi="Times New Roman"/>
          <w:noProof w:val="0"/>
          <w:sz w:val="28"/>
          <w:szCs w:val="28"/>
        </w:rPr>
        <w:tab/>
        <w:t xml:space="preserve">Que </w:t>
      </w:r>
      <w:r w:rsidR="000203DC" w:rsidRPr="000758B3">
        <w:rPr>
          <w:rFonts w:ascii="Times New Roman" w:hAnsi="Times New Roman"/>
          <w:noProof w:val="0"/>
          <w:sz w:val="28"/>
          <w:szCs w:val="28"/>
        </w:rPr>
        <w:t>Dieu tout-puissant nous fasse miséricorde ; qu’Il nous pardonne nos péchés et nous conduise à la vie éternelle</w:t>
      </w:r>
      <w:r w:rsidRPr="000758B3">
        <w:rPr>
          <w:rFonts w:ascii="Times New Roman" w:hAnsi="Times New Roman"/>
          <w:noProof w:val="0"/>
          <w:sz w:val="28"/>
          <w:szCs w:val="28"/>
        </w:rPr>
        <w:t>.</w:t>
      </w:r>
      <w:r w:rsidR="00A65939" w:rsidRPr="000758B3">
        <w:rPr>
          <w:rFonts w:ascii="Times New Roman" w:hAnsi="Times New Roman"/>
          <w:noProof w:val="0"/>
          <w:sz w:val="28"/>
          <w:szCs w:val="28"/>
        </w:rPr>
        <w:t xml:space="preserve"> </w:t>
      </w:r>
      <w:r w:rsidR="00A65939" w:rsidRPr="000758B3">
        <w:rPr>
          <w:rFonts w:ascii="Times New Roman" w:hAnsi="Times New Roman"/>
          <w:b/>
          <w:bCs/>
          <w:noProof w:val="0"/>
          <w:sz w:val="28"/>
          <w:szCs w:val="28"/>
        </w:rPr>
        <w:t>Amen.</w:t>
      </w:r>
    </w:p>
    <w:p w14:paraId="7E4E1234" w14:textId="77777777" w:rsidR="00D97CE8" w:rsidRPr="000758B3" w:rsidRDefault="00D97CE8" w:rsidP="00D97CE8">
      <w:pPr>
        <w:rPr>
          <w:rFonts w:ascii="Times New Roman" w:hAnsi="Times New Roman"/>
          <w:noProof w:val="0"/>
          <w:sz w:val="28"/>
          <w:szCs w:val="28"/>
        </w:rPr>
      </w:pPr>
    </w:p>
    <w:p w14:paraId="141D5219" w14:textId="06C2B000" w:rsidR="00D97CE8" w:rsidRPr="000758B3" w:rsidRDefault="005C10CD" w:rsidP="00D97CE8">
      <w:pPr>
        <w:rPr>
          <w:rFonts w:ascii="Times New Roman" w:hAnsi="Times New Roman"/>
          <w:b/>
          <w:noProof w:val="0"/>
          <w:sz w:val="28"/>
          <w:szCs w:val="28"/>
          <w:lang w:val="fr-BE"/>
        </w:rPr>
      </w:pPr>
      <w:r w:rsidRPr="000758B3">
        <w:rPr>
          <w:rFonts w:ascii="Times New Roman" w:hAnsi="Times New Roman"/>
          <w:b/>
          <w:noProof w:val="0"/>
          <w:sz w:val="28"/>
          <w:szCs w:val="28"/>
          <w:u w:val="single"/>
          <w:lang w:val="en-US"/>
        </w:rPr>
        <w:t>Gloria</w:t>
      </w:r>
      <w:r w:rsidRPr="000758B3">
        <w:rPr>
          <w:rFonts w:ascii="Times New Roman" w:hAnsi="Times New Roman"/>
          <w:b/>
          <w:noProof w:val="0"/>
          <w:sz w:val="28"/>
          <w:szCs w:val="28"/>
          <w:lang w:val="en-US"/>
        </w:rPr>
        <w:t>:</w:t>
      </w:r>
      <w:r w:rsidR="00D97CE8" w:rsidRPr="000758B3">
        <w:rPr>
          <w:rFonts w:ascii="Times New Roman" w:hAnsi="Times New Roman"/>
          <w:b/>
          <w:noProof w:val="0"/>
          <w:sz w:val="28"/>
          <w:szCs w:val="28"/>
          <w:lang w:val="en-US"/>
        </w:rPr>
        <w:t xml:space="preserve"> Gloria, gloria in excelsis Deo. </w:t>
      </w:r>
      <w:r w:rsidR="00D97CE8" w:rsidRPr="000758B3">
        <w:rPr>
          <w:rFonts w:ascii="Times New Roman" w:hAnsi="Times New Roman"/>
          <w:b/>
          <w:noProof w:val="0"/>
          <w:sz w:val="28"/>
          <w:szCs w:val="28"/>
          <w:lang w:val="fr-BE"/>
        </w:rPr>
        <w:t>Gloria, Gloria, alléluia, alléluia (Taizé)</w:t>
      </w:r>
    </w:p>
    <w:p w14:paraId="43E350A3" w14:textId="77777777" w:rsidR="00D97CE8" w:rsidRPr="000758B3" w:rsidRDefault="00D97CE8" w:rsidP="00D97CE8">
      <w:pPr>
        <w:rPr>
          <w:rFonts w:ascii="Times New Roman" w:hAnsi="Times New Roman"/>
          <w:noProof w:val="0"/>
          <w:sz w:val="28"/>
          <w:szCs w:val="28"/>
          <w:lang w:val="fr-BE"/>
        </w:rPr>
      </w:pPr>
    </w:p>
    <w:p w14:paraId="029968F7" w14:textId="77777777" w:rsidR="00D97CE8" w:rsidRPr="000758B3" w:rsidRDefault="00D97CE8" w:rsidP="00D97CE8">
      <w:pPr>
        <w:rPr>
          <w:rFonts w:ascii="Times New Roman" w:hAnsi="Times New Roman"/>
          <w:b/>
          <w:noProof w:val="0"/>
          <w:sz w:val="28"/>
          <w:szCs w:val="28"/>
          <w:u w:val="single"/>
        </w:rPr>
      </w:pPr>
      <w:r w:rsidRPr="000758B3">
        <w:rPr>
          <w:rFonts w:ascii="Times New Roman" w:hAnsi="Times New Roman"/>
          <w:b/>
          <w:noProof w:val="0"/>
          <w:sz w:val="28"/>
          <w:szCs w:val="28"/>
          <w:u w:val="single"/>
        </w:rPr>
        <w:t>Prière d'ouverture</w:t>
      </w:r>
    </w:p>
    <w:p w14:paraId="525C86D9" w14:textId="77777777" w:rsidR="00D97CE8" w:rsidRPr="00EC2AB3" w:rsidRDefault="00D97CE8" w:rsidP="00D97CE8">
      <w:pPr>
        <w:rPr>
          <w:rFonts w:ascii="Times New Roman" w:hAnsi="Times New Roman"/>
          <w:noProof w:val="0"/>
          <w:sz w:val="12"/>
          <w:szCs w:val="12"/>
        </w:rPr>
      </w:pPr>
    </w:p>
    <w:p w14:paraId="70AD4809" w14:textId="3DA16723" w:rsidR="00D97CE8" w:rsidRPr="000758B3" w:rsidRDefault="00A65939" w:rsidP="003959CA">
      <w:pPr>
        <w:jc w:val="both"/>
        <w:rPr>
          <w:rFonts w:ascii="Times New Roman" w:hAnsi="Times New Roman"/>
          <w:noProof w:val="0"/>
          <w:sz w:val="28"/>
          <w:szCs w:val="28"/>
        </w:rPr>
      </w:pPr>
      <w:proofErr w:type="spellStart"/>
      <w:r w:rsidRPr="000758B3">
        <w:rPr>
          <w:rFonts w:ascii="Times New Roman" w:hAnsi="Times New Roman"/>
          <w:b/>
          <w:bCs/>
          <w:noProof w:val="0"/>
          <w:sz w:val="28"/>
          <w:szCs w:val="28"/>
        </w:rPr>
        <w:t>Cél</w:t>
      </w:r>
      <w:proofErr w:type="spellEnd"/>
      <w:r w:rsidRPr="000758B3">
        <w:rPr>
          <w:rFonts w:ascii="Times New Roman" w:hAnsi="Times New Roman"/>
          <w:noProof w:val="0"/>
          <w:sz w:val="28"/>
          <w:szCs w:val="28"/>
        </w:rPr>
        <w:t xml:space="preserve">. </w:t>
      </w:r>
      <w:r w:rsidR="00D97CE8" w:rsidRPr="000758B3">
        <w:rPr>
          <w:rFonts w:ascii="Times New Roman" w:hAnsi="Times New Roman"/>
          <w:noProof w:val="0"/>
          <w:sz w:val="28"/>
          <w:szCs w:val="28"/>
        </w:rPr>
        <w:t>Aujou</w:t>
      </w:r>
      <w:r w:rsidRPr="000758B3">
        <w:rPr>
          <w:rFonts w:ascii="Times New Roman" w:hAnsi="Times New Roman"/>
          <w:noProof w:val="0"/>
          <w:sz w:val="28"/>
          <w:szCs w:val="28"/>
        </w:rPr>
        <w:t xml:space="preserve">rd’hui, Seigneur Dieu, par ton Fils unique, vainqueur de la mort, tu nous as ouvert les portes de l’éternité ; tandis que nous fêtons solennellement la résurrection du Seigneur, nous t’en prions : accorde-nous d’être renouvelés par ton esprit pour que nous ressuscitions dans la lumière de la vie. Par Jésus Christ … </w:t>
      </w:r>
      <w:r w:rsidRPr="000758B3">
        <w:rPr>
          <w:rFonts w:ascii="Times New Roman" w:hAnsi="Times New Roman"/>
          <w:b/>
          <w:bCs/>
          <w:noProof w:val="0"/>
          <w:sz w:val="28"/>
          <w:szCs w:val="28"/>
        </w:rPr>
        <w:t>Amen</w:t>
      </w:r>
      <w:r w:rsidRPr="000758B3">
        <w:rPr>
          <w:rFonts w:ascii="Times New Roman" w:hAnsi="Times New Roman"/>
          <w:noProof w:val="0"/>
          <w:sz w:val="28"/>
          <w:szCs w:val="28"/>
        </w:rPr>
        <w:t>.</w:t>
      </w:r>
    </w:p>
    <w:p w14:paraId="770995EF" w14:textId="77777777" w:rsidR="00B87856" w:rsidRDefault="00B87856" w:rsidP="00D97CE8">
      <w:pPr>
        <w:rPr>
          <w:rFonts w:ascii="Times New Roman" w:hAnsi="Times New Roman"/>
          <w:b/>
          <w:noProof w:val="0"/>
          <w:sz w:val="28"/>
          <w:szCs w:val="28"/>
          <w:u w:val="single"/>
        </w:rPr>
      </w:pPr>
    </w:p>
    <w:p w14:paraId="20AF931F" w14:textId="77777777" w:rsidR="00EC2AB3" w:rsidRDefault="00EC2AB3" w:rsidP="00EC2AB3">
      <w:pPr>
        <w:rPr>
          <w:rFonts w:ascii="Times New Roman" w:hAnsi="Times New Roman"/>
          <w:noProof w:val="0"/>
          <w:sz w:val="28"/>
          <w:szCs w:val="28"/>
          <w:u w:val="single"/>
        </w:rPr>
      </w:pPr>
      <w:r>
        <w:rPr>
          <w:rFonts w:ascii="Times New Roman" w:hAnsi="Times New Roman"/>
          <w:b/>
          <w:noProof w:val="0"/>
          <w:sz w:val="28"/>
          <w:szCs w:val="28"/>
          <w:u w:val="single"/>
        </w:rPr>
        <w:t xml:space="preserve">Introduction à la 1e lecture </w:t>
      </w:r>
    </w:p>
    <w:p w14:paraId="3C7B9682" w14:textId="77777777" w:rsidR="00EC2AB3" w:rsidRPr="00EC2AB3" w:rsidRDefault="00EC2AB3" w:rsidP="00D97CE8">
      <w:pPr>
        <w:rPr>
          <w:rFonts w:ascii="Times New Roman" w:hAnsi="Times New Roman"/>
          <w:i/>
          <w:iCs/>
          <w:noProof w:val="0"/>
          <w:sz w:val="12"/>
          <w:szCs w:val="12"/>
        </w:rPr>
      </w:pPr>
    </w:p>
    <w:p w14:paraId="2724E572" w14:textId="1BF5B709" w:rsidR="00D97CE8" w:rsidRPr="000758B3" w:rsidRDefault="00D97CE8" w:rsidP="00D97CE8">
      <w:pPr>
        <w:rPr>
          <w:rFonts w:ascii="Times New Roman" w:hAnsi="Times New Roman"/>
          <w:i/>
          <w:iCs/>
          <w:noProof w:val="0"/>
          <w:sz w:val="28"/>
          <w:szCs w:val="28"/>
        </w:rPr>
      </w:pPr>
      <w:r w:rsidRPr="000758B3">
        <w:rPr>
          <w:rFonts w:ascii="Times New Roman" w:hAnsi="Times New Roman"/>
          <w:i/>
          <w:iCs/>
          <w:noProof w:val="0"/>
          <w:sz w:val="28"/>
          <w:szCs w:val="28"/>
        </w:rPr>
        <w:t>Notre foi en la résurrection de Jésus repose sur le témoignage des apôtres, qui en ont rendu compte avec empressement, enthousiasme et rapidité. Leur message, c'est la vie, la passion et la résurrection de leur Maître, notre Sauveur.</w:t>
      </w:r>
    </w:p>
    <w:p w14:paraId="00244175" w14:textId="77777777" w:rsidR="00EC2AB3" w:rsidRDefault="00EC2AB3" w:rsidP="00F97C06">
      <w:pPr>
        <w:jc w:val="both"/>
        <w:rPr>
          <w:rFonts w:ascii="Times New Roman" w:hAnsi="Times New Roman"/>
          <w:b/>
          <w:bCs/>
          <w:noProof w:val="0"/>
          <w:sz w:val="12"/>
          <w:szCs w:val="12"/>
          <w:u w:val="single"/>
        </w:rPr>
      </w:pPr>
    </w:p>
    <w:p w14:paraId="3B38DEC8" w14:textId="77777777" w:rsidR="00B442F3" w:rsidRDefault="00B442F3" w:rsidP="00F97C06">
      <w:pPr>
        <w:jc w:val="both"/>
        <w:rPr>
          <w:rFonts w:ascii="Times New Roman" w:hAnsi="Times New Roman"/>
          <w:b/>
          <w:bCs/>
          <w:noProof w:val="0"/>
          <w:sz w:val="28"/>
          <w:szCs w:val="28"/>
        </w:rPr>
      </w:pPr>
    </w:p>
    <w:p w14:paraId="5613CF58" w14:textId="31984FC4" w:rsidR="00867B7E" w:rsidRPr="00F97C06" w:rsidRDefault="00867B7E" w:rsidP="00F97C06">
      <w:pPr>
        <w:jc w:val="both"/>
        <w:rPr>
          <w:rFonts w:ascii="Times New Roman" w:hAnsi="Times New Roman"/>
          <w:b/>
          <w:bCs/>
          <w:noProof w:val="0"/>
          <w:sz w:val="28"/>
          <w:szCs w:val="28"/>
        </w:rPr>
      </w:pPr>
      <w:r w:rsidRPr="00F97C06">
        <w:rPr>
          <w:rFonts w:ascii="Times New Roman" w:hAnsi="Times New Roman"/>
          <w:b/>
          <w:bCs/>
          <w:noProof w:val="0"/>
          <w:sz w:val="28"/>
          <w:szCs w:val="28"/>
        </w:rPr>
        <w:lastRenderedPageBreak/>
        <w:t>Lecture du livre des Actes des Apôtres (10, 34a.37-43) :</w:t>
      </w:r>
    </w:p>
    <w:p w14:paraId="6F9B749B" w14:textId="77777777" w:rsidR="00F97C06" w:rsidRPr="00F97C06" w:rsidRDefault="00F97C06" w:rsidP="00F97C06">
      <w:pPr>
        <w:jc w:val="both"/>
        <w:rPr>
          <w:rFonts w:ascii="Times New Roman" w:hAnsi="Times New Roman"/>
          <w:b/>
          <w:bCs/>
          <w:noProof w:val="0"/>
          <w:sz w:val="12"/>
          <w:szCs w:val="12"/>
          <w:u w:val="single"/>
        </w:rPr>
      </w:pPr>
    </w:p>
    <w:p w14:paraId="2F1E767A" w14:textId="7565030B" w:rsidR="00F97C06" w:rsidRPr="00F97C06" w:rsidRDefault="00F97C06" w:rsidP="00F97C06">
      <w:pPr>
        <w:jc w:val="both"/>
        <w:rPr>
          <w:rFonts w:ascii="Times New Roman" w:hAnsi="Times New Roman"/>
          <w:noProof w:val="0"/>
          <w:sz w:val="28"/>
          <w:szCs w:val="28"/>
        </w:rPr>
      </w:pPr>
      <w:r w:rsidRPr="00F97C06">
        <w:rPr>
          <w:rFonts w:ascii="Times New Roman" w:hAnsi="Times New Roman"/>
          <w:noProof w:val="0"/>
          <w:sz w:val="28"/>
          <w:szCs w:val="28"/>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14:paraId="4D8311B7" w14:textId="77777777" w:rsidR="00D97CE8" w:rsidRPr="000758B3" w:rsidRDefault="00D97CE8" w:rsidP="00D97CE8">
      <w:pPr>
        <w:rPr>
          <w:rFonts w:ascii="Times New Roman" w:hAnsi="Times New Roman"/>
          <w:b/>
          <w:bCs/>
          <w:noProof w:val="0"/>
          <w:sz w:val="28"/>
          <w:szCs w:val="28"/>
        </w:rPr>
      </w:pPr>
    </w:p>
    <w:p w14:paraId="384B8860" w14:textId="73FCCF25" w:rsidR="00D97CE8" w:rsidRPr="000758B3" w:rsidRDefault="00D97CE8" w:rsidP="00D97CE8">
      <w:pPr>
        <w:rPr>
          <w:rFonts w:ascii="Times New Roman" w:hAnsi="Times New Roman"/>
          <w:bCs/>
          <w:i/>
          <w:iCs/>
          <w:noProof w:val="0"/>
          <w:sz w:val="28"/>
          <w:szCs w:val="28"/>
        </w:rPr>
      </w:pPr>
      <w:r w:rsidRPr="000758B3">
        <w:rPr>
          <w:rFonts w:ascii="Times New Roman" w:hAnsi="Times New Roman"/>
          <w:b/>
          <w:noProof w:val="0"/>
          <w:sz w:val="28"/>
          <w:szCs w:val="28"/>
        </w:rPr>
        <w:t>Cantique « </w:t>
      </w:r>
      <w:proofErr w:type="spellStart"/>
      <w:r w:rsidRPr="000758B3">
        <w:rPr>
          <w:rFonts w:ascii="Times New Roman" w:hAnsi="Times New Roman"/>
          <w:b/>
          <w:noProof w:val="0"/>
          <w:sz w:val="28"/>
          <w:szCs w:val="28"/>
        </w:rPr>
        <w:t>Victimae</w:t>
      </w:r>
      <w:proofErr w:type="spellEnd"/>
      <w:r w:rsidRPr="000758B3">
        <w:rPr>
          <w:rFonts w:ascii="Times New Roman" w:hAnsi="Times New Roman"/>
          <w:b/>
          <w:noProof w:val="0"/>
          <w:sz w:val="28"/>
          <w:szCs w:val="28"/>
        </w:rPr>
        <w:t xml:space="preserve"> </w:t>
      </w:r>
      <w:proofErr w:type="spellStart"/>
      <w:r w:rsidRPr="000758B3">
        <w:rPr>
          <w:rFonts w:ascii="Times New Roman" w:hAnsi="Times New Roman"/>
          <w:b/>
          <w:noProof w:val="0"/>
          <w:sz w:val="28"/>
          <w:szCs w:val="28"/>
        </w:rPr>
        <w:t>pascali</w:t>
      </w:r>
      <w:proofErr w:type="spellEnd"/>
      <w:r w:rsidRPr="000758B3">
        <w:rPr>
          <w:rFonts w:ascii="Times New Roman" w:hAnsi="Times New Roman"/>
          <w:b/>
          <w:noProof w:val="0"/>
          <w:sz w:val="28"/>
          <w:szCs w:val="28"/>
        </w:rPr>
        <w:t xml:space="preserve"> laudes » de Solesmes (sur CD)</w:t>
      </w:r>
      <w:r w:rsidR="005C10CD" w:rsidRPr="000758B3">
        <w:rPr>
          <w:rFonts w:ascii="Times New Roman" w:hAnsi="Times New Roman"/>
          <w:b/>
          <w:noProof w:val="0"/>
          <w:sz w:val="28"/>
          <w:szCs w:val="28"/>
        </w:rPr>
        <w:t xml:space="preserve"> </w:t>
      </w:r>
      <w:r w:rsidR="005C10CD" w:rsidRPr="000758B3">
        <w:rPr>
          <w:rFonts w:ascii="Times New Roman" w:hAnsi="Times New Roman"/>
          <w:bCs/>
          <w:i/>
          <w:iCs/>
          <w:noProof w:val="0"/>
          <w:sz w:val="28"/>
          <w:szCs w:val="28"/>
        </w:rPr>
        <w:t>- Merci de vous adresser à Mathilde</w:t>
      </w:r>
      <w:r w:rsidR="00462032" w:rsidRPr="000758B3">
        <w:rPr>
          <w:rFonts w:ascii="Times New Roman" w:hAnsi="Times New Roman"/>
          <w:bCs/>
          <w:i/>
          <w:iCs/>
          <w:noProof w:val="0"/>
          <w:sz w:val="28"/>
          <w:szCs w:val="28"/>
        </w:rPr>
        <w:t xml:space="preserve"> pour avoir ce CD.</w:t>
      </w:r>
    </w:p>
    <w:p w14:paraId="44BB9E1F" w14:textId="77777777" w:rsidR="00D97CE8" w:rsidRPr="000758B3" w:rsidRDefault="00D97CE8" w:rsidP="00D97CE8">
      <w:pPr>
        <w:rPr>
          <w:rFonts w:ascii="Times New Roman" w:hAnsi="Times New Roman"/>
          <w:noProof w:val="0"/>
          <w:sz w:val="28"/>
          <w:szCs w:val="28"/>
        </w:rPr>
      </w:pPr>
    </w:p>
    <w:p w14:paraId="6CADDD88" w14:textId="78843803" w:rsidR="00D97CE8" w:rsidRPr="000758B3" w:rsidRDefault="00D97CE8" w:rsidP="00D97CE8">
      <w:pPr>
        <w:rPr>
          <w:rFonts w:ascii="Times New Roman" w:hAnsi="Times New Roman"/>
          <w:b/>
          <w:noProof w:val="0"/>
          <w:sz w:val="28"/>
          <w:szCs w:val="28"/>
        </w:rPr>
      </w:pPr>
      <w:r w:rsidRPr="000758B3">
        <w:rPr>
          <w:rFonts w:ascii="Times New Roman" w:hAnsi="Times New Roman"/>
          <w:b/>
          <w:noProof w:val="0"/>
          <w:sz w:val="28"/>
          <w:szCs w:val="28"/>
          <w:u w:val="single"/>
        </w:rPr>
        <w:t xml:space="preserve">Introduction à la seconde </w:t>
      </w:r>
      <w:r w:rsidR="00867B7E" w:rsidRPr="000758B3">
        <w:rPr>
          <w:rFonts w:ascii="Times New Roman" w:hAnsi="Times New Roman"/>
          <w:b/>
          <w:noProof w:val="0"/>
          <w:sz w:val="28"/>
          <w:szCs w:val="28"/>
          <w:u w:val="single"/>
        </w:rPr>
        <w:t>lecture</w:t>
      </w:r>
      <w:r w:rsidR="00867B7E" w:rsidRPr="000758B3">
        <w:rPr>
          <w:rFonts w:ascii="Times New Roman" w:hAnsi="Times New Roman"/>
          <w:b/>
          <w:noProof w:val="0"/>
          <w:sz w:val="28"/>
          <w:szCs w:val="28"/>
        </w:rPr>
        <w:t xml:space="preserve"> :</w:t>
      </w:r>
      <w:r w:rsidRPr="000758B3">
        <w:rPr>
          <w:rFonts w:ascii="Times New Roman" w:hAnsi="Times New Roman"/>
          <w:b/>
          <w:noProof w:val="0"/>
          <w:sz w:val="28"/>
          <w:szCs w:val="28"/>
        </w:rPr>
        <w:t xml:space="preserve"> </w:t>
      </w:r>
    </w:p>
    <w:p w14:paraId="3F04DFE5" w14:textId="3B008431" w:rsidR="00867B7E" w:rsidRDefault="00867B7E" w:rsidP="00867B7E">
      <w:pPr>
        <w:rPr>
          <w:rFonts w:ascii="Times New Roman" w:hAnsi="Times New Roman"/>
          <w:i/>
          <w:iCs/>
          <w:noProof w:val="0"/>
          <w:sz w:val="28"/>
          <w:szCs w:val="28"/>
        </w:rPr>
      </w:pPr>
      <w:r w:rsidRPr="000758B3">
        <w:rPr>
          <w:rFonts w:ascii="Times New Roman" w:hAnsi="Times New Roman"/>
          <w:i/>
          <w:iCs/>
          <w:noProof w:val="0"/>
          <w:sz w:val="28"/>
          <w:szCs w:val="28"/>
        </w:rPr>
        <w:t xml:space="preserve">Frères et sœurs, </w:t>
      </w:r>
      <w:r w:rsidR="00200D92" w:rsidRPr="000758B3">
        <w:rPr>
          <w:rFonts w:ascii="Times New Roman" w:hAnsi="Times New Roman"/>
          <w:i/>
          <w:iCs/>
          <w:noProof w:val="0"/>
          <w:sz w:val="28"/>
          <w:szCs w:val="28"/>
        </w:rPr>
        <w:t>« Purifi</w:t>
      </w:r>
      <w:r w:rsidRPr="000758B3">
        <w:rPr>
          <w:rFonts w:ascii="Times New Roman" w:hAnsi="Times New Roman"/>
          <w:i/>
          <w:iCs/>
          <w:noProof w:val="0"/>
          <w:sz w:val="28"/>
          <w:szCs w:val="28"/>
        </w:rPr>
        <w:t>ons-nous</w:t>
      </w:r>
      <w:r w:rsidR="00200D92" w:rsidRPr="000758B3">
        <w:rPr>
          <w:rFonts w:ascii="Times New Roman" w:hAnsi="Times New Roman"/>
          <w:i/>
          <w:iCs/>
          <w:noProof w:val="0"/>
          <w:sz w:val="28"/>
          <w:szCs w:val="28"/>
        </w:rPr>
        <w:t xml:space="preserve"> des vieux ferments, et </w:t>
      </w:r>
      <w:r w:rsidRPr="000758B3">
        <w:rPr>
          <w:rFonts w:ascii="Times New Roman" w:hAnsi="Times New Roman"/>
          <w:i/>
          <w:iCs/>
          <w:noProof w:val="0"/>
          <w:sz w:val="28"/>
          <w:szCs w:val="28"/>
        </w:rPr>
        <w:t>nous serons</w:t>
      </w:r>
      <w:r w:rsidR="00200D92" w:rsidRPr="000758B3">
        <w:rPr>
          <w:rFonts w:ascii="Times New Roman" w:hAnsi="Times New Roman"/>
          <w:i/>
          <w:iCs/>
          <w:noProof w:val="0"/>
          <w:sz w:val="28"/>
          <w:szCs w:val="28"/>
        </w:rPr>
        <w:t xml:space="preserve"> une Pâque nouvelle</w:t>
      </w:r>
      <w:r w:rsidRPr="000758B3">
        <w:rPr>
          <w:rFonts w:ascii="Times New Roman" w:hAnsi="Times New Roman"/>
          <w:i/>
          <w:iCs/>
          <w:noProof w:val="0"/>
          <w:sz w:val="28"/>
          <w:szCs w:val="28"/>
        </w:rPr>
        <w:t> » Ecoutons saint Paul nous le redire.</w:t>
      </w:r>
    </w:p>
    <w:p w14:paraId="1DDC29FD" w14:textId="77777777" w:rsidR="00F97C06" w:rsidRPr="00F97C06" w:rsidRDefault="00F97C06" w:rsidP="00867B7E">
      <w:pPr>
        <w:rPr>
          <w:rFonts w:ascii="Times New Roman" w:hAnsi="Times New Roman"/>
          <w:i/>
          <w:iCs/>
          <w:noProof w:val="0"/>
          <w:sz w:val="12"/>
          <w:szCs w:val="12"/>
        </w:rPr>
      </w:pPr>
    </w:p>
    <w:p w14:paraId="67EB6DD6" w14:textId="22438EC0" w:rsidR="00867B7E" w:rsidRDefault="00867B7E" w:rsidP="00867B7E">
      <w:pPr>
        <w:rPr>
          <w:rFonts w:ascii="Times New Roman" w:hAnsi="Times New Roman"/>
          <w:b/>
          <w:bCs/>
          <w:noProof w:val="0"/>
          <w:sz w:val="28"/>
          <w:szCs w:val="28"/>
        </w:rPr>
      </w:pPr>
      <w:r w:rsidRPr="000758B3">
        <w:rPr>
          <w:rFonts w:ascii="Times New Roman" w:hAnsi="Times New Roman"/>
          <w:b/>
          <w:bCs/>
          <w:noProof w:val="0"/>
          <w:sz w:val="28"/>
          <w:szCs w:val="28"/>
        </w:rPr>
        <w:t>Lecture de la première lettre de saint Paul apôtre aux Corinthiens (5, 6-8)</w:t>
      </w:r>
    </w:p>
    <w:p w14:paraId="14C82C4D" w14:textId="5E584390" w:rsidR="00F97C06" w:rsidRPr="00EC2AB3" w:rsidRDefault="00F97C06" w:rsidP="00867B7E">
      <w:pPr>
        <w:rPr>
          <w:rFonts w:ascii="Times New Roman" w:hAnsi="Times New Roman"/>
          <w:b/>
          <w:bCs/>
          <w:noProof w:val="0"/>
          <w:sz w:val="12"/>
          <w:szCs w:val="12"/>
        </w:rPr>
      </w:pPr>
    </w:p>
    <w:p w14:paraId="7090A95F" w14:textId="77777777" w:rsidR="004F5955" w:rsidRPr="004F5955" w:rsidRDefault="004F5955" w:rsidP="004F5955">
      <w:pPr>
        <w:jc w:val="both"/>
        <w:rPr>
          <w:rFonts w:ascii="Times New Roman" w:hAnsi="Times New Roman"/>
          <w:noProof w:val="0"/>
          <w:sz w:val="28"/>
          <w:szCs w:val="28"/>
        </w:rPr>
      </w:pPr>
      <w:r w:rsidRPr="004F5955">
        <w:rPr>
          <w:rFonts w:ascii="Times New Roman" w:hAnsi="Times New Roman"/>
          <w:noProof w:val="0"/>
          <w:sz w:val="28"/>
          <w:szCs w:val="28"/>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14:paraId="7B1FD967" w14:textId="77777777" w:rsidR="00D97CE8" w:rsidRPr="000758B3" w:rsidRDefault="00D97CE8" w:rsidP="00D97CE8">
      <w:pPr>
        <w:rPr>
          <w:rFonts w:ascii="Times New Roman" w:hAnsi="Times New Roman"/>
          <w:i/>
          <w:iCs/>
          <w:noProof w:val="0"/>
          <w:color w:val="000000"/>
          <w:sz w:val="28"/>
          <w:szCs w:val="28"/>
        </w:rPr>
      </w:pPr>
    </w:p>
    <w:p w14:paraId="0FE44081" w14:textId="4E726668" w:rsidR="00D97CE8" w:rsidRDefault="00D97CE8" w:rsidP="00D97CE8">
      <w:pPr>
        <w:rPr>
          <w:rFonts w:ascii="Times New Roman" w:hAnsi="Times New Roman"/>
          <w:b/>
          <w:noProof w:val="0"/>
          <w:color w:val="000000"/>
          <w:sz w:val="28"/>
          <w:szCs w:val="28"/>
          <w:u w:val="single"/>
        </w:rPr>
      </w:pPr>
      <w:r w:rsidRPr="000758B3">
        <w:rPr>
          <w:rFonts w:ascii="Times New Roman" w:hAnsi="Times New Roman"/>
          <w:b/>
          <w:noProof w:val="0"/>
          <w:color w:val="000000"/>
          <w:sz w:val="28"/>
          <w:szCs w:val="28"/>
          <w:u w:val="single"/>
        </w:rPr>
        <w:t>Alléluia, Évangile (</w:t>
      </w:r>
      <w:proofErr w:type="spellStart"/>
      <w:r w:rsidR="000203DC" w:rsidRPr="000758B3">
        <w:rPr>
          <w:rFonts w:ascii="Times New Roman" w:hAnsi="Times New Roman"/>
          <w:b/>
          <w:noProof w:val="0"/>
          <w:color w:val="000000"/>
          <w:sz w:val="28"/>
          <w:szCs w:val="28"/>
          <w:u w:val="single"/>
        </w:rPr>
        <w:t>Jn</w:t>
      </w:r>
      <w:proofErr w:type="spellEnd"/>
      <w:r w:rsidR="000203DC" w:rsidRPr="000758B3">
        <w:rPr>
          <w:rFonts w:ascii="Times New Roman" w:hAnsi="Times New Roman"/>
          <w:b/>
          <w:noProof w:val="0"/>
          <w:color w:val="000000"/>
          <w:sz w:val="28"/>
          <w:szCs w:val="28"/>
          <w:u w:val="single"/>
        </w:rPr>
        <w:t xml:space="preserve"> 20, 1-9</w:t>
      </w:r>
      <w:r w:rsidRPr="000758B3">
        <w:rPr>
          <w:rFonts w:ascii="Times New Roman" w:hAnsi="Times New Roman"/>
          <w:b/>
          <w:noProof w:val="0"/>
          <w:color w:val="000000"/>
          <w:sz w:val="28"/>
          <w:szCs w:val="28"/>
          <w:u w:val="single"/>
        </w:rPr>
        <w:t>), alléluia et homélie</w:t>
      </w:r>
    </w:p>
    <w:p w14:paraId="15CF7E39" w14:textId="542A0D66" w:rsidR="00F97C06" w:rsidRPr="008459B4" w:rsidRDefault="00F97C06" w:rsidP="00D97CE8">
      <w:pPr>
        <w:rPr>
          <w:rFonts w:ascii="Times New Roman" w:hAnsi="Times New Roman"/>
          <w:b/>
          <w:noProof w:val="0"/>
          <w:color w:val="000000"/>
          <w:sz w:val="12"/>
          <w:szCs w:val="12"/>
          <w:u w:val="single"/>
        </w:rPr>
      </w:pPr>
    </w:p>
    <w:p w14:paraId="3AB8D051" w14:textId="77777777" w:rsidR="00C7488A" w:rsidRDefault="008459B4" w:rsidP="008459B4">
      <w:pPr>
        <w:spacing w:line="240" w:lineRule="atLeast"/>
        <w:jc w:val="both"/>
        <w:rPr>
          <w:rFonts w:ascii="Times New Roman" w:hAnsi="Times New Roman"/>
          <w:noProof w:val="0"/>
          <w:sz w:val="28"/>
          <w:szCs w:val="28"/>
        </w:rPr>
      </w:pPr>
      <w:r w:rsidRPr="008459B4">
        <w:rPr>
          <w:rFonts w:ascii="Times New Roman" w:hAnsi="Times New Roman"/>
          <w:noProof w:val="0"/>
          <w:sz w:val="28"/>
          <w:szCs w:val="28"/>
        </w:rPr>
        <w:t xml:space="preserve">Le premier jour de la semaine, Marie Madeleine se rend au tombeau de grand matin ; </w:t>
      </w:r>
      <w:proofErr w:type="gramStart"/>
      <w:r w:rsidRPr="008459B4">
        <w:rPr>
          <w:rFonts w:ascii="Times New Roman" w:hAnsi="Times New Roman"/>
          <w:noProof w:val="0"/>
          <w:sz w:val="28"/>
          <w:szCs w:val="28"/>
        </w:rPr>
        <w:t>c’était</w:t>
      </w:r>
      <w:proofErr w:type="gramEnd"/>
      <w:r w:rsidRPr="008459B4">
        <w:rPr>
          <w:rFonts w:ascii="Times New Roman" w:hAnsi="Times New Roman"/>
          <w:noProof w:val="0"/>
          <w:sz w:val="28"/>
          <w:szCs w:val="28"/>
        </w:rPr>
        <w:t xml:space="preserve">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w:t>
      </w:r>
      <w:r w:rsidR="00EC2AB3" w:rsidRPr="008459B4">
        <w:rPr>
          <w:rFonts w:ascii="Times New Roman" w:hAnsi="Times New Roman"/>
          <w:noProof w:val="0"/>
          <w:sz w:val="28"/>
          <w:szCs w:val="28"/>
        </w:rPr>
        <w:t>les deux ensembles</w:t>
      </w:r>
      <w:r w:rsidRPr="008459B4">
        <w:rPr>
          <w:rFonts w:ascii="Times New Roman" w:hAnsi="Times New Roman"/>
          <w:noProof w:val="0"/>
          <w:sz w:val="28"/>
          <w:szCs w:val="28"/>
        </w:rPr>
        <w:t xml:space="preserv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w:t>
      </w:r>
    </w:p>
    <w:p w14:paraId="6C50E0D6" w14:textId="23D84416" w:rsidR="00F97C06" w:rsidRPr="008459B4" w:rsidRDefault="008459B4" w:rsidP="008459B4">
      <w:pPr>
        <w:spacing w:line="240" w:lineRule="atLeast"/>
        <w:jc w:val="both"/>
        <w:rPr>
          <w:rFonts w:ascii="Times New Roman" w:hAnsi="Times New Roman"/>
          <w:noProof w:val="0"/>
          <w:sz w:val="28"/>
          <w:szCs w:val="28"/>
        </w:rPr>
      </w:pPr>
      <w:r w:rsidRPr="008459B4">
        <w:rPr>
          <w:rFonts w:ascii="Times New Roman" w:hAnsi="Times New Roman"/>
          <w:noProof w:val="0"/>
          <w:sz w:val="28"/>
          <w:szCs w:val="28"/>
        </w:rPr>
        <w:lastRenderedPageBreak/>
        <w:t xml:space="preserve">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14:paraId="428B408C" w14:textId="77777777" w:rsidR="00D97CE8" w:rsidRPr="000758B3" w:rsidRDefault="00D97CE8" w:rsidP="00D97CE8">
      <w:pPr>
        <w:rPr>
          <w:rFonts w:ascii="Times New Roman" w:hAnsi="Times New Roman"/>
          <w:noProof w:val="0"/>
          <w:color w:val="000000"/>
          <w:sz w:val="28"/>
          <w:szCs w:val="28"/>
        </w:rPr>
      </w:pPr>
    </w:p>
    <w:p w14:paraId="733810B9" w14:textId="3D995299" w:rsidR="00D97CE8" w:rsidRPr="000758B3" w:rsidRDefault="00710AFF" w:rsidP="00D97CE8">
      <w:pPr>
        <w:rPr>
          <w:rFonts w:ascii="Times New Roman" w:hAnsi="Times New Roman"/>
          <w:noProof w:val="0"/>
          <w:color w:val="000000"/>
          <w:sz w:val="28"/>
          <w:szCs w:val="28"/>
        </w:rPr>
      </w:pPr>
      <w:r w:rsidRPr="000758B3">
        <w:rPr>
          <w:rFonts w:ascii="Times New Roman" w:hAnsi="Times New Roman"/>
          <w:b/>
          <w:noProof w:val="0"/>
          <w:color w:val="000000"/>
          <w:sz w:val="28"/>
          <w:szCs w:val="28"/>
          <w:u w:val="single"/>
        </w:rPr>
        <w:t>Profession de foi</w:t>
      </w:r>
      <w:r w:rsidRPr="000758B3">
        <w:rPr>
          <w:rFonts w:ascii="Times New Roman" w:hAnsi="Times New Roman"/>
          <w:b/>
          <w:noProof w:val="0"/>
          <w:color w:val="000000"/>
          <w:sz w:val="28"/>
          <w:szCs w:val="28"/>
        </w:rPr>
        <w:t xml:space="preserve"> (Symbole de Nicée-Constantinople)</w:t>
      </w:r>
    </w:p>
    <w:p w14:paraId="501E0849" w14:textId="2670493D" w:rsidR="00D97CE8" w:rsidRPr="000758B3" w:rsidRDefault="00D97CE8" w:rsidP="00710AFF">
      <w:pPr>
        <w:spacing w:line="240" w:lineRule="atLeast"/>
        <w:rPr>
          <w:rFonts w:ascii="Times New Roman" w:hAnsi="Times New Roman"/>
          <w:noProof w:val="0"/>
          <w:sz w:val="28"/>
          <w:szCs w:val="28"/>
        </w:rPr>
      </w:pPr>
      <w:proofErr w:type="spellStart"/>
      <w:r w:rsidRPr="000758B3">
        <w:rPr>
          <w:rFonts w:ascii="Times New Roman" w:hAnsi="Times New Roman"/>
          <w:b/>
          <w:noProof w:val="0"/>
          <w:sz w:val="28"/>
          <w:szCs w:val="28"/>
        </w:rPr>
        <w:t>Cél</w:t>
      </w:r>
      <w:proofErr w:type="spellEnd"/>
      <w:r w:rsidRPr="000758B3">
        <w:rPr>
          <w:rFonts w:ascii="Times New Roman" w:hAnsi="Times New Roman"/>
          <w:b/>
          <w:noProof w:val="0"/>
          <w:sz w:val="28"/>
          <w:szCs w:val="28"/>
        </w:rPr>
        <w:t>.</w:t>
      </w:r>
      <w:r w:rsidRPr="000758B3">
        <w:rPr>
          <w:rFonts w:ascii="Times New Roman" w:hAnsi="Times New Roman"/>
          <w:noProof w:val="0"/>
          <w:sz w:val="28"/>
          <w:szCs w:val="28"/>
        </w:rPr>
        <w:t xml:space="preserve"> </w:t>
      </w:r>
      <w:r w:rsidRPr="000758B3">
        <w:rPr>
          <w:rFonts w:ascii="Times New Roman" w:hAnsi="Times New Roman"/>
          <w:noProof w:val="0"/>
          <w:sz w:val="28"/>
          <w:szCs w:val="28"/>
        </w:rPr>
        <w:tab/>
        <w:t xml:space="preserve">Frères et </w:t>
      </w:r>
      <w:r w:rsidR="00710AFF" w:rsidRPr="000758B3">
        <w:rPr>
          <w:rFonts w:ascii="Times New Roman" w:hAnsi="Times New Roman"/>
          <w:noProof w:val="0"/>
          <w:sz w:val="28"/>
          <w:szCs w:val="28"/>
        </w:rPr>
        <w:t>sœurs</w:t>
      </w:r>
      <w:r w:rsidRPr="000758B3">
        <w:rPr>
          <w:rFonts w:ascii="Times New Roman" w:hAnsi="Times New Roman"/>
          <w:noProof w:val="0"/>
          <w:sz w:val="28"/>
          <w:szCs w:val="28"/>
        </w:rPr>
        <w:t>, à notre baptême, nous sommes nés de l'eau et de l'Esprit. En communion avec les baptisés du monde entier, proclamons la foi de notre baptême.</w:t>
      </w:r>
    </w:p>
    <w:p w14:paraId="4F979E1B" w14:textId="45C9F147" w:rsidR="00D97CE8" w:rsidRPr="000758B3" w:rsidRDefault="00D97CE8" w:rsidP="00D97CE8">
      <w:pPr>
        <w:spacing w:line="240" w:lineRule="atLeast"/>
        <w:rPr>
          <w:rFonts w:ascii="Times New Roman" w:hAnsi="Times New Roman"/>
          <w:noProof w:val="0"/>
          <w:sz w:val="28"/>
          <w:szCs w:val="28"/>
        </w:rPr>
      </w:pPr>
    </w:p>
    <w:p w14:paraId="430BE490" w14:textId="77777777" w:rsidR="00D97CE8" w:rsidRPr="000758B3" w:rsidRDefault="00D97CE8" w:rsidP="00710AFF">
      <w:pPr>
        <w:rPr>
          <w:rFonts w:ascii="Times New Roman" w:hAnsi="Times New Roman"/>
          <w:b/>
          <w:noProof w:val="0"/>
          <w:sz w:val="28"/>
          <w:szCs w:val="28"/>
          <w:u w:val="single"/>
        </w:rPr>
      </w:pPr>
      <w:r w:rsidRPr="000758B3">
        <w:rPr>
          <w:rFonts w:ascii="Times New Roman" w:hAnsi="Times New Roman"/>
          <w:b/>
          <w:noProof w:val="0"/>
          <w:sz w:val="28"/>
          <w:szCs w:val="28"/>
          <w:u w:val="single"/>
        </w:rPr>
        <w:t>Prière universelle</w:t>
      </w:r>
    </w:p>
    <w:p w14:paraId="3A4C35B7" w14:textId="77777777" w:rsidR="00D97CE8" w:rsidRPr="00B442F3" w:rsidRDefault="00D97CE8" w:rsidP="00D97CE8">
      <w:pPr>
        <w:ind w:left="680" w:hanging="680"/>
        <w:rPr>
          <w:rFonts w:ascii="Times New Roman" w:hAnsi="Times New Roman"/>
          <w:b/>
          <w:noProof w:val="0"/>
          <w:sz w:val="12"/>
          <w:szCs w:val="12"/>
        </w:rPr>
      </w:pPr>
    </w:p>
    <w:p w14:paraId="18B57950" w14:textId="77777777" w:rsidR="00D97CE8" w:rsidRPr="000758B3" w:rsidRDefault="00D97CE8" w:rsidP="00D97CE8">
      <w:pPr>
        <w:ind w:left="680" w:hanging="680"/>
        <w:rPr>
          <w:rFonts w:ascii="Times New Roman" w:hAnsi="Times New Roman"/>
          <w:noProof w:val="0"/>
          <w:sz w:val="28"/>
          <w:szCs w:val="28"/>
        </w:rPr>
      </w:pPr>
      <w:r w:rsidRPr="000758B3">
        <w:rPr>
          <w:rFonts w:ascii="Times New Roman" w:hAnsi="Times New Roman"/>
          <w:b/>
          <w:noProof w:val="0"/>
          <w:sz w:val="28"/>
          <w:szCs w:val="28"/>
        </w:rPr>
        <w:t>Cél.</w:t>
      </w:r>
      <w:r w:rsidRPr="000758B3">
        <w:rPr>
          <w:rFonts w:ascii="Times New Roman" w:hAnsi="Times New Roman"/>
          <w:noProof w:val="0"/>
          <w:sz w:val="28"/>
          <w:szCs w:val="28"/>
        </w:rPr>
        <w:t xml:space="preserve"> </w:t>
      </w:r>
      <w:r w:rsidRPr="000758B3">
        <w:rPr>
          <w:rFonts w:ascii="Times New Roman" w:hAnsi="Times New Roman"/>
          <w:noProof w:val="0"/>
          <w:sz w:val="28"/>
          <w:szCs w:val="28"/>
        </w:rPr>
        <w:tab/>
        <w:t>Avec tous ceux qui célèbrent en ce jour la joie de la résurrection, bénissons le Ressuscité et confions-lui nos demandes.</w:t>
      </w:r>
    </w:p>
    <w:p w14:paraId="04FB9EA6" w14:textId="77777777" w:rsidR="00D97CE8" w:rsidRPr="00C7488A" w:rsidRDefault="00D97CE8" w:rsidP="00D97CE8">
      <w:pPr>
        <w:ind w:left="680" w:hanging="680"/>
        <w:rPr>
          <w:rFonts w:ascii="Times New Roman" w:hAnsi="Times New Roman"/>
          <w:noProof w:val="0"/>
          <w:sz w:val="12"/>
          <w:szCs w:val="12"/>
        </w:rPr>
      </w:pPr>
    </w:p>
    <w:p w14:paraId="4401FCB4" w14:textId="36BAC887" w:rsidR="00D97CE8" w:rsidRPr="000758B3" w:rsidRDefault="00D97CE8" w:rsidP="00EC2AB3">
      <w:pPr>
        <w:ind w:left="680" w:hanging="680"/>
        <w:jc w:val="center"/>
        <w:rPr>
          <w:rFonts w:ascii="Times New Roman" w:hAnsi="Times New Roman"/>
          <w:i/>
          <w:iCs/>
          <w:noProof w:val="0"/>
          <w:sz w:val="28"/>
          <w:szCs w:val="28"/>
        </w:rPr>
      </w:pPr>
      <w:r w:rsidRPr="000758B3">
        <w:rPr>
          <w:rFonts w:ascii="Times New Roman" w:hAnsi="Times New Roman"/>
          <w:i/>
          <w:iCs/>
          <w:noProof w:val="0"/>
          <w:sz w:val="28"/>
          <w:szCs w:val="28"/>
        </w:rPr>
        <w:t>Refrain : O Christ ressuscité, exauce-</w:t>
      </w:r>
      <w:r w:rsidR="00B27E1A" w:rsidRPr="000758B3">
        <w:rPr>
          <w:rFonts w:ascii="Times New Roman" w:hAnsi="Times New Roman"/>
          <w:i/>
          <w:iCs/>
          <w:noProof w:val="0"/>
          <w:sz w:val="28"/>
          <w:szCs w:val="28"/>
        </w:rPr>
        <w:t>nous !</w:t>
      </w:r>
    </w:p>
    <w:p w14:paraId="1B485A49" w14:textId="77777777" w:rsidR="00D97CE8" w:rsidRPr="00EC2AB3" w:rsidRDefault="00D97CE8" w:rsidP="00D97CE8">
      <w:pPr>
        <w:ind w:left="680" w:hanging="680"/>
        <w:rPr>
          <w:rFonts w:ascii="Times New Roman" w:hAnsi="Times New Roman"/>
          <w:iCs/>
          <w:noProof w:val="0"/>
          <w:sz w:val="12"/>
          <w:szCs w:val="12"/>
        </w:rPr>
      </w:pPr>
    </w:p>
    <w:p w14:paraId="41BC74A4" w14:textId="49AECFBE" w:rsidR="00D97CE8" w:rsidRPr="000758B3" w:rsidRDefault="00D97CE8" w:rsidP="003959CA">
      <w:pPr>
        <w:numPr>
          <w:ilvl w:val="0"/>
          <w:numId w:val="1"/>
        </w:numPr>
        <w:ind w:left="284" w:hanging="284"/>
        <w:jc w:val="both"/>
        <w:rPr>
          <w:rFonts w:ascii="Times New Roman" w:hAnsi="Times New Roman"/>
          <w:iCs/>
          <w:noProof w:val="0"/>
          <w:sz w:val="28"/>
          <w:szCs w:val="28"/>
        </w:rPr>
      </w:pPr>
      <w:r w:rsidRPr="000758B3">
        <w:rPr>
          <w:rFonts w:ascii="Times New Roman" w:hAnsi="Times New Roman"/>
          <w:iCs/>
          <w:noProof w:val="0"/>
          <w:sz w:val="28"/>
          <w:szCs w:val="28"/>
        </w:rPr>
        <w:t>Pour les nouveaux baptisés de cette fête de Pâques et pour nous tous qui avons été baptisés un jour, que la foi en la résurrection donne joie et profondeur à notre vie de tous les jours. Prions le Seigneur.</w:t>
      </w:r>
      <w:r w:rsidR="00EC734E" w:rsidRPr="000758B3">
        <w:rPr>
          <w:rFonts w:ascii="Times New Roman" w:hAnsi="Times New Roman"/>
          <w:iCs/>
          <w:noProof w:val="0"/>
          <w:sz w:val="28"/>
          <w:szCs w:val="28"/>
        </w:rPr>
        <w:t xml:space="preserve"> R/</w:t>
      </w:r>
    </w:p>
    <w:p w14:paraId="75D39469" w14:textId="77777777" w:rsidR="00D97CE8" w:rsidRPr="00EC2AB3" w:rsidRDefault="00D97CE8" w:rsidP="003959CA">
      <w:pPr>
        <w:ind w:left="284" w:hanging="284"/>
        <w:jc w:val="both"/>
        <w:rPr>
          <w:rFonts w:ascii="Times New Roman" w:hAnsi="Times New Roman"/>
          <w:iCs/>
          <w:noProof w:val="0"/>
          <w:sz w:val="12"/>
          <w:szCs w:val="12"/>
        </w:rPr>
      </w:pPr>
    </w:p>
    <w:p w14:paraId="50F1825F" w14:textId="60D22B7C" w:rsidR="00D97CE8" w:rsidRPr="000758B3" w:rsidRDefault="00D97CE8" w:rsidP="003959CA">
      <w:pPr>
        <w:numPr>
          <w:ilvl w:val="0"/>
          <w:numId w:val="1"/>
        </w:numPr>
        <w:ind w:left="284" w:hanging="284"/>
        <w:jc w:val="both"/>
        <w:rPr>
          <w:rFonts w:ascii="Times New Roman" w:hAnsi="Times New Roman"/>
          <w:iCs/>
          <w:noProof w:val="0"/>
          <w:sz w:val="28"/>
          <w:szCs w:val="28"/>
        </w:rPr>
      </w:pPr>
      <w:r w:rsidRPr="000758B3">
        <w:rPr>
          <w:rFonts w:ascii="Times New Roman" w:hAnsi="Times New Roman"/>
          <w:iCs/>
          <w:noProof w:val="0"/>
          <w:sz w:val="28"/>
          <w:szCs w:val="28"/>
        </w:rPr>
        <w:t>Pour</w:t>
      </w:r>
      <w:r w:rsidR="00EC734E" w:rsidRPr="000758B3">
        <w:rPr>
          <w:rFonts w:ascii="Times New Roman" w:hAnsi="Times New Roman"/>
          <w:iCs/>
          <w:noProof w:val="0"/>
          <w:sz w:val="28"/>
          <w:szCs w:val="28"/>
        </w:rPr>
        <w:t xml:space="preserve"> les accompagnateurs et les thérapeutes, afin que leur écoute ouvre à beaucoup d’hommes et de femmes un passage vers la vie, ô Christ, nous te prions. R/</w:t>
      </w:r>
      <w:r w:rsidRPr="000758B3">
        <w:rPr>
          <w:rFonts w:ascii="Times New Roman" w:hAnsi="Times New Roman"/>
          <w:iCs/>
          <w:noProof w:val="0"/>
          <w:sz w:val="28"/>
          <w:szCs w:val="28"/>
        </w:rPr>
        <w:t xml:space="preserve"> </w:t>
      </w:r>
      <w:r w:rsidR="00EC734E" w:rsidRPr="000758B3">
        <w:rPr>
          <w:rFonts w:ascii="Times New Roman" w:hAnsi="Times New Roman"/>
          <w:iCs/>
          <w:noProof w:val="0"/>
          <w:sz w:val="28"/>
          <w:szCs w:val="28"/>
        </w:rPr>
        <w:t xml:space="preserve"> </w:t>
      </w:r>
    </w:p>
    <w:p w14:paraId="5C2344A9" w14:textId="77777777" w:rsidR="00D97CE8" w:rsidRPr="00EC2AB3" w:rsidRDefault="00D97CE8" w:rsidP="003959CA">
      <w:pPr>
        <w:ind w:left="284" w:hanging="284"/>
        <w:jc w:val="both"/>
        <w:rPr>
          <w:rFonts w:ascii="Times New Roman" w:hAnsi="Times New Roman"/>
          <w:iCs/>
          <w:noProof w:val="0"/>
          <w:sz w:val="12"/>
          <w:szCs w:val="12"/>
        </w:rPr>
      </w:pPr>
    </w:p>
    <w:p w14:paraId="500DF28B" w14:textId="2564A535" w:rsidR="00D97CE8" w:rsidRPr="000758B3" w:rsidRDefault="00D97CE8" w:rsidP="003959CA">
      <w:pPr>
        <w:numPr>
          <w:ilvl w:val="0"/>
          <w:numId w:val="1"/>
        </w:numPr>
        <w:ind w:left="284" w:hanging="284"/>
        <w:jc w:val="both"/>
        <w:rPr>
          <w:rFonts w:ascii="Times New Roman" w:hAnsi="Times New Roman"/>
          <w:iCs/>
          <w:noProof w:val="0"/>
          <w:sz w:val="28"/>
          <w:szCs w:val="28"/>
        </w:rPr>
      </w:pPr>
      <w:r w:rsidRPr="000758B3">
        <w:rPr>
          <w:rFonts w:ascii="Times New Roman" w:hAnsi="Times New Roman"/>
          <w:iCs/>
          <w:noProof w:val="0"/>
          <w:sz w:val="28"/>
          <w:szCs w:val="28"/>
        </w:rPr>
        <w:t>Pour les enfants qui se préparent à la première communion, pour les jeunes qui feront bientôt leur profession de foi</w:t>
      </w:r>
      <w:r w:rsidR="00EC734E" w:rsidRPr="000758B3">
        <w:rPr>
          <w:rFonts w:ascii="Times New Roman" w:hAnsi="Times New Roman"/>
          <w:iCs/>
          <w:noProof w:val="0"/>
          <w:sz w:val="28"/>
          <w:szCs w:val="28"/>
        </w:rPr>
        <w:t>, leur confirmation</w:t>
      </w:r>
      <w:r w:rsidRPr="000758B3">
        <w:rPr>
          <w:rFonts w:ascii="Times New Roman" w:hAnsi="Times New Roman"/>
          <w:iCs/>
          <w:noProof w:val="0"/>
          <w:sz w:val="28"/>
          <w:szCs w:val="28"/>
        </w:rPr>
        <w:t xml:space="preserve"> et pour tous les enfants de nos communautés, qu’ils comprennent que Pâques n’est pas seulement un jour pour ramasser des œufs, mais la fête la plus importante de l’année. Prions le Seigneur.</w:t>
      </w:r>
      <w:r w:rsidR="006768A2" w:rsidRPr="000758B3">
        <w:rPr>
          <w:rFonts w:ascii="Times New Roman" w:hAnsi="Times New Roman"/>
          <w:iCs/>
          <w:noProof w:val="0"/>
          <w:sz w:val="28"/>
          <w:szCs w:val="28"/>
        </w:rPr>
        <w:t xml:space="preserve"> R/</w:t>
      </w:r>
    </w:p>
    <w:p w14:paraId="421E8E98" w14:textId="77777777" w:rsidR="00D97CE8" w:rsidRPr="00EC2AB3" w:rsidRDefault="00D97CE8" w:rsidP="003959CA">
      <w:pPr>
        <w:ind w:left="284" w:hanging="284"/>
        <w:jc w:val="both"/>
        <w:rPr>
          <w:rFonts w:ascii="Times New Roman" w:hAnsi="Times New Roman"/>
          <w:iCs/>
          <w:noProof w:val="0"/>
          <w:sz w:val="12"/>
          <w:szCs w:val="12"/>
        </w:rPr>
      </w:pPr>
    </w:p>
    <w:p w14:paraId="29513DBA" w14:textId="5AB3A8F1" w:rsidR="00D97CE8" w:rsidRPr="000758B3" w:rsidRDefault="00D97CE8" w:rsidP="003959CA">
      <w:pPr>
        <w:numPr>
          <w:ilvl w:val="0"/>
          <w:numId w:val="1"/>
        </w:numPr>
        <w:ind w:left="284" w:hanging="284"/>
        <w:jc w:val="both"/>
        <w:rPr>
          <w:rFonts w:ascii="Times New Roman" w:hAnsi="Times New Roman"/>
          <w:iCs/>
          <w:noProof w:val="0"/>
          <w:sz w:val="28"/>
          <w:szCs w:val="28"/>
        </w:rPr>
      </w:pPr>
      <w:r w:rsidRPr="000758B3">
        <w:rPr>
          <w:rFonts w:ascii="Times New Roman" w:hAnsi="Times New Roman"/>
          <w:iCs/>
          <w:noProof w:val="0"/>
          <w:sz w:val="28"/>
          <w:szCs w:val="28"/>
        </w:rPr>
        <w:t xml:space="preserve">Pour </w:t>
      </w:r>
      <w:r w:rsidR="00EC734E" w:rsidRPr="000758B3">
        <w:rPr>
          <w:rFonts w:ascii="Times New Roman" w:hAnsi="Times New Roman"/>
          <w:iCs/>
          <w:noProof w:val="0"/>
          <w:sz w:val="28"/>
          <w:szCs w:val="28"/>
        </w:rPr>
        <w:t>les régions</w:t>
      </w:r>
      <w:r w:rsidRPr="000758B3">
        <w:rPr>
          <w:rFonts w:ascii="Times New Roman" w:hAnsi="Times New Roman"/>
          <w:iCs/>
          <w:noProof w:val="0"/>
          <w:sz w:val="28"/>
          <w:szCs w:val="28"/>
        </w:rPr>
        <w:t xml:space="preserve"> du monde où la joie est absente, où les populations souffrent de la guerre,</w:t>
      </w:r>
      <w:r w:rsidR="00EC734E" w:rsidRPr="000758B3">
        <w:rPr>
          <w:rFonts w:ascii="Times New Roman" w:hAnsi="Times New Roman"/>
          <w:iCs/>
          <w:noProof w:val="0"/>
          <w:sz w:val="28"/>
          <w:szCs w:val="28"/>
        </w:rPr>
        <w:t xml:space="preserve"> en particulier</w:t>
      </w:r>
      <w:r w:rsidR="006768A2" w:rsidRPr="000758B3">
        <w:rPr>
          <w:rFonts w:ascii="Times New Roman" w:hAnsi="Times New Roman"/>
          <w:iCs/>
          <w:noProof w:val="0"/>
          <w:sz w:val="28"/>
          <w:szCs w:val="28"/>
        </w:rPr>
        <w:t xml:space="preserve"> celles de l’</w:t>
      </w:r>
      <w:r w:rsidR="00EC734E" w:rsidRPr="000758B3">
        <w:rPr>
          <w:rFonts w:ascii="Times New Roman" w:hAnsi="Times New Roman"/>
          <w:iCs/>
          <w:noProof w:val="0"/>
          <w:sz w:val="28"/>
          <w:szCs w:val="28"/>
        </w:rPr>
        <w:t>Ukraine</w:t>
      </w:r>
      <w:r w:rsidRPr="000758B3">
        <w:rPr>
          <w:rFonts w:ascii="Times New Roman" w:hAnsi="Times New Roman"/>
          <w:iCs/>
          <w:noProof w:val="0"/>
          <w:sz w:val="28"/>
          <w:szCs w:val="28"/>
        </w:rPr>
        <w:t>, qu’elle</w:t>
      </w:r>
      <w:r w:rsidR="00EC734E" w:rsidRPr="000758B3">
        <w:rPr>
          <w:rFonts w:ascii="Times New Roman" w:hAnsi="Times New Roman"/>
          <w:iCs/>
          <w:noProof w:val="0"/>
          <w:sz w:val="28"/>
          <w:szCs w:val="28"/>
        </w:rPr>
        <w:t>s</w:t>
      </w:r>
      <w:r w:rsidRPr="000758B3">
        <w:rPr>
          <w:rFonts w:ascii="Times New Roman" w:hAnsi="Times New Roman"/>
          <w:iCs/>
          <w:noProof w:val="0"/>
          <w:sz w:val="28"/>
          <w:szCs w:val="28"/>
        </w:rPr>
        <w:t xml:space="preserve"> puissent croire que la mort n’aura jamais le dernier mot. Prions le Seigneur. </w:t>
      </w:r>
      <w:r w:rsidR="006768A2" w:rsidRPr="000758B3">
        <w:rPr>
          <w:rFonts w:ascii="Times New Roman" w:hAnsi="Times New Roman"/>
          <w:iCs/>
          <w:noProof w:val="0"/>
          <w:sz w:val="28"/>
          <w:szCs w:val="28"/>
        </w:rPr>
        <w:t>R/</w:t>
      </w:r>
    </w:p>
    <w:p w14:paraId="2428D318" w14:textId="77777777" w:rsidR="006768A2" w:rsidRPr="00EC2AB3" w:rsidRDefault="006768A2" w:rsidP="003959CA">
      <w:pPr>
        <w:pStyle w:val="Paragraphedeliste"/>
        <w:ind w:left="284" w:hanging="284"/>
        <w:jc w:val="both"/>
        <w:rPr>
          <w:rFonts w:ascii="Times New Roman" w:hAnsi="Times New Roman"/>
          <w:iCs/>
          <w:noProof w:val="0"/>
          <w:sz w:val="12"/>
          <w:szCs w:val="12"/>
        </w:rPr>
      </w:pPr>
    </w:p>
    <w:p w14:paraId="50A34F5F" w14:textId="50FF016B" w:rsidR="006768A2" w:rsidRPr="000758B3" w:rsidRDefault="006768A2" w:rsidP="003959CA">
      <w:pPr>
        <w:numPr>
          <w:ilvl w:val="0"/>
          <w:numId w:val="1"/>
        </w:numPr>
        <w:ind w:left="284" w:hanging="284"/>
        <w:jc w:val="both"/>
        <w:rPr>
          <w:rFonts w:ascii="Times New Roman" w:hAnsi="Times New Roman"/>
          <w:iCs/>
          <w:noProof w:val="0"/>
          <w:sz w:val="28"/>
          <w:szCs w:val="28"/>
        </w:rPr>
      </w:pPr>
      <w:r w:rsidRPr="000758B3">
        <w:rPr>
          <w:rFonts w:ascii="Times New Roman" w:hAnsi="Times New Roman"/>
          <w:iCs/>
          <w:noProof w:val="0"/>
          <w:sz w:val="28"/>
          <w:szCs w:val="28"/>
        </w:rPr>
        <w:t>Pour notre communauté paroissiale, afin que ses membres y trouvent la force de l’espérance et de la joie, ô Christ, nous te prions. R/</w:t>
      </w:r>
    </w:p>
    <w:p w14:paraId="2CB9E09D" w14:textId="77777777" w:rsidR="00D97CE8" w:rsidRPr="000758B3" w:rsidRDefault="00D97CE8" w:rsidP="00D97CE8">
      <w:pPr>
        <w:ind w:left="283" w:hanging="283"/>
        <w:rPr>
          <w:rFonts w:ascii="Times New Roman" w:hAnsi="Times New Roman"/>
          <w:noProof w:val="0"/>
          <w:sz w:val="28"/>
          <w:szCs w:val="28"/>
        </w:rPr>
      </w:pPr>
    </w:p>
    <w:p w14:paraId="71EAAAEB" w14:textId="77777777" w:rsidR="00D97CE8" w:rsidRPr="000758B3" w:rsidRDefault="00D97CE8" w:rsidP="00D97CE8">
      <w:pPr>
        <w:ind w:left="567" w:hanging="567"/>
        <w:rPr>
          <w:rFonts w:ascii="Times New Roman" w:hAnsi="Times New Roman"/>
          <w:noProof w:val="0"/>
          <w:sz w:val="28"/>
          <w:szCs w:val="28"/>
        </w:rPr>
      </w:pPr>
      <w:r w:rsidRPr="000758B3">
        <w:rPr>
          <w:rFonts w:ascii="Times New Roman" w:hAnsi="Times New Roman"/>
          <w:b/>
          <w:noProof w:val="0"/>
          <w:sz w:val="28"/>
          <w:szCs w:val="28"/>
        </w:rPr>
        <w:t>Cél.</w:t>
      </w:r>
      <w:r w:rsidRPr="000758B3">
        <w:rPr>
          <w:rFonts w:ascii="Times New Roman" w:hAnsi="Times New Roman"/>
          <w:noProof w:val="0"/>
          <w:sz w:val="28"/>
          <w:szCs w:val="28"/>
        </w:rPr>
        <w:t xml:space="preserve"> </w:t>
      </w:r>
      <w:r w:rsidRPr="000758B3">
        <w:rPr>
          <w:rFonts w:ascii="Times New Roman" w:hAnsi="Times New Roman"/>
          <w:noProof w:val="0"/>
          <w:sz w:val="28"/>
          <w:szCs w:val="28"/>
        </w:rPr>
        <w:tab/>
        <w:t>Seigneur qui as vaincu la mort, nous te prions : envoie sur nous l'Esprit qui déchire les ténèbres et nous vivrons de la vie des ressuscités. A toi, le vivant, notre louange pour les siècles des siècles.</w:t>
      </w:r>
    </w:p>
    <w:p w14:paraId="52ABE8F0" w14:textId="77777777" w:rsidR="00D97CE8" w:rsidRPr="000758B3" w:rsidRDefault="00D97CE8" w:rsidP="00D97CE8">
      <w:pPr>
        <w:ind w:left="709" w:hanging="709"/>
        <w:rPr>
          <w:rFonts w:ascii="Times New Roman" w:hAnsi="Times New Roman"/>
          <w:noProof w:val="0"/>
          <w:color w:val="000000"/>
          <w:sz w:val="28"/>
          <w:szCs w:val="28"/>
        </w:rPr>
      </w:pPr>
    </w:p>
    <w:p w14:paraId="28142ADC" w14:textId="58E574B3" w:rsidR="00D97CE8" w:rsidRPr="000758B3" w:rsidRDefault="00D97CE8" w:rsidP="00D97CE8">
      <w:pPr>
        <w:ind w:left="1560" w:hanging="1560"/>
        <w:rPr>
          <w:rFonts w:ascii="Times New Roman" w:hAnsi="Times New Roman"/>
          <w:b/>
          <w:bCs/>
          <w:noProof w:val="0"/>
          <w:color w:val="000000"/>
          <w:sz w:val="28"/>
          <w:szCs w:val="28"/>
        </w:rPr>
      </w:pPr>
      <w:r w:rsidRPr="000758B3">
        <w:rPr>
          <w:rFonts w:ascii="Times New Roman" w:hAnsi="Times New Roman"/>
          <w:b/>
          <w:bCs/>
          <w:noProof w:val="0"/>
          <w:color w:val="000000"/>
          <w:sz w:val="28"/>
          <w:szCs w:val="28"/>
          <w:u w:val="single"/>
        </w:rPr>
        <w:t>Offertoire</w:t>
      </w:r>
      <w:r w:rsidRPr="000758B3">
        <w:rPr>
          <w:rFonts w:ascii="Times New Roman" w:hAnsi="Times New Roman"/>
          <w:b/>
          <w:bCs/>
          <w:noProof w:val="0"/>
          <w:color w:val="000000"/>
          <w:sz w:val="28"/>
          <w:szCs w:val="28"/>
        </w:rPr>
        <w:t> : Le Seigneur nous a aimés (D 108)</w:t>
      </w:r>
      <w:r w:rsidR="00990FE7" w:rsidRPr="000758B3">
        <w:rPr>
          <w:rFonts w:ascii="Times New Roman" w:hAnsi="Times New Roman"/>
          <w:b/>
          <w:bCs/>
          <w:noProof w:val="0"/>
          <w:color w:val="000000"/>
          <w:sz w:val="28"/>
          <w:szCs w:val="28"/>
        </w:rPr>
        <w:t xml:space="preserve"> </w:t>
      </w:r>
      <w:r w:rsidR="00990FE7" w:rsidRPr="000758B3">
        <w:rPr>
          <w:rFonts w:ascii="Times New Roman" w:hAnsi="Times New Roman"/>
          <w:b/>
          <w:bCs/>
          <w:noProof w:val="0"/>
          <w:color w:val="000000"/>
          <w:sz w:val="28"/>
          <w:szCs w:val="28"/>
          <w:u w:val="single"/>
        </w:rPr>
        <w:t>ou</w:t>
      </w:r>
      <w:r w:rsidR="00990FE7" w:rsidRPr="000758B3">
        <w:rPr>
          <w:rFonts w:ascii="Times New Roman" w:hAnsi="Times New Roman"/>
          <w:b/>
          <w:bCs/>
          <w:noProof w:val="0"/>
          <w:color w:val="000000"/>
          <w:sz w:val="28"/>
          <w:szCs w:val="28"/>
        </w:rPr>
        <w:t xml:space="preserve"> un autre</w:t>
      </w:r>
    </w:p>
    <w:p w14:paraId="28BD1470" w14:textId="77777777" w:rsidR="00D97CE8" w:rsidRPr="000758B3" w:rsidRDefault="00D97CE8" w:rsidP="00D97CE8">
      <w:pPr>
        <w:rPr>
          <w:rFonts w:ascii="Times New Roman" w:hAnsi="Times New Roman"/>
          <w:b/>
          <w:bCs/>
          <w:noProof w:val="0"/>
          <w:color w:val="000000"/>
          <w:sz w:val="28"/>
          <w:szCs w:val="28"/>
        </w:rPr>
      </w:pPr>
    </w:p>
    <w:p w14:paraId="78C5D058" w14:textId="7625565D" w:rsidR="00D97CE8" w:rsidRPr="000758B3" w:rsidRDefault="00D97CE8" w:rsidP="00D97CE8">
      <w:pPr>
        <w:rPr>
          <w:rFonts w:ascii="Times New Roman" w:hAnsi="Times New Roman"/>
          <w:b/>
          <w:noProof w:val="0"/>
          <w:color w:val="000000"/>
          <w:sz w:val="28"/>
          <w:szCs w:val="28"/>
        </w:rPr>
      </w:pPr>
      <w:r w:rsidRPr="000758B3">
        <w:rPr>
          <w:rFonts w:ascii="Times New Roman" w:hAnsi="Times New Roman"/>
          <w:b/>
          <w:bCs/>
          <w:noProof w:val="0"/>
          <w:color w:val="000000"/>
          <w:sz w:val="28"/>
          <w:szCs w:val="28"/>
          <w:u w:val="single"/>
        </w:rPr>
        <w:t>Sanctus</w:t>
      </w:r>
      <w:r w:rsidRPr="000758B3">
        <w:rPr>
          <w:rFonts w:ascii="Times New Roman" w:hAnsi="Times New Roman"/>
          <w:b/>
          <w:bCs/>
          <w:noProof w:val="0"/>
          <w:color w:val="000000"/>
          <w:sz w:val="28"/>
          <w:szCs w:val="28"/>
        </w:rPr>
        <w:t> :</w:t>
      </w:r>
      <w:r w:rsidRPr="000758B3">
        <w:rPr>
          <w:rFonts w:ascii="Times New Roman" w:hAnsi="Times New Roman"/>
          <w:b/>
          <w:noProof w:val="0"/>
          <w:color w:val="000000"/>
          <w:sz w:val="28"/>
          <w:szCs w:val="28"/>
        </w:rPr>
        <w:t xml:space="preserve"> Homme au milieu des hommes (C 220-1)</w:t>
      </w:r>
      <w:r w:rsidR="00990FE7" w:rsidRPr="000758B3">
        <w:rPr>
          <w:rFonts w:ascii="Times New Roman" w:hAnsi="Times New Roman"/>
          <w:b/>
          <w:noProof w:val="0"/>
          <w:color w:val="000000"/>
          <w:sz w:val="28"/>
          <w:szCs w:val="28"/>
        </w:rPr>
        <w:t xml:space="preserve"> </w:t>
      </w:r>
      <w:r w:rsidR="00990FE7" w:rsidRPr="000758B3">
        <w:rPr>
          <w:rFonts w:ascii="Times New Roman" w:hAnsi="Times New Roman"/>
          <w:b/>
          <w:noProof w:val="0"/>
          <w:color w:val="000000"/>
          <w:sz w:val="28"/>
          <w:szCs w:val="28"/>
          <w:u w:val="single"/>
        </w:rPr>
        <w:t>ou</w:t>
      </w:r>
      <w:r w:rsidR="00990FE7" w:rsidRPr="000758B3">
        <w:rPr>
          <w:rFonts w:ascii="Times New Roman" w:hAnsi="Times New Roman"/>
          <w:b/>
          <w:noProof w:val="0"/>
          <w:color w:val="000000"/>
          <w:sz w:val="28"/>
          <w:szCs w:val="28"/>
        </w:rPr>
        <w:t xml:space="preserve"> un autre</w:t>
      </w:r>
    </w:p>
    <w:p w14:paraId="57D6C0FF" w14:textId="77777777" w:rsidR="00D97CE8" w:rsidRPr="000758B3" w:rsidRDefault="00D97CE8" w:rsidP="00D97CE8">
      <w:pPr>
        <w:ind w:left="1560" w:hanging="1560"/>
        <w:rPr>
          <w:rFonts w:ascii="Times New Roman" w:hAnsi="Times New Roman"/>
          <w:b/>
          <w:bCs/>
          <w:noProof w:val="0"/>
          <w:color w:val="000000"/>
          <w:sz w:val="28"/>
          <w:szCs w:val="28"/>
        </w:rPr>
      </w:pPr>
    </w:p>
    <w:p w14:paraId="366336CB" w14:textId="77777777" w:rsidR="00B442F3" w:rsidRDefault="00B442F3" w:rsidP="00D97CE8">
      <w:pPr>
        <w:ind w:left="1560" w:hanging="1560"/>
        <w:rPr>
          <w:rFonts w:ascii="Times New Roman" w:hAnsi="Times New Roman"/>
          <w:b/>
          <w:bCs/>
          <w:noProof w:val="0"/>
          <w:color w:val="000000"/>
          <w:sz w:val="28"/>
          <w:szCs w:val="28"/>
          <w:u w:val="single"/>
        </w:rPr>
      </w:pPr>
    </w:p>
    <w:p w14:paraId="1F9E088B" w14:textId="77777777" w:rsidR="00B442F3" w:rsidRDefault="00B442F3" w:rsidP="00D97CE8">
      <w:pPr>
        <w:ind w:left="1560" w:hanging="1560"/>
        <w:rPr>
          <w:rFonts w:ascii="Times New Roman" w:hAnsi="Times New Roman"/>
          <w:b/>
          <w:bCs/>
          <w:noProof w:val="0"/>
          <w:color w:val="000000"/>
          <w:sz w:val="28"/>
          <w:szCs w:val="28"/>
          <w:u w:val="single"/>
        </w:rPr>
      </w:pPr>
    </w:p>
    <w:p w14:paraId="679752EE" w14:textId="77777777" w:rsidR="00B442F3" w:rsidRDefault="00B442F3" w:rsidP="00D97CE8">
      <w:pPr>
        <w:ind w:left="1560" w:hanging="1560"/>
        <w:rPr>
          <w:rFonts w:ascii="Times New Roman" w:hAnsi="Times New Roman"/>
          <w:b/>
          <w:bCs/>
          <w:noProof w:val="0"/>
          <w:color w:val="000000"/>
          <w:sz w:val="28"/>
          <w:szCs w:val="28"/>
          <w:u w:val="single"/>
        </w:rPr>
      </w:pPr>
    </w:p>
    <w:p w14:paraId="6B9846E8" w14:textId="77777777" w:rsidR="00B442F3" w:rsidRDefault="00B442F3" w:rsidP="00D97CE8">
      <w:pPr>
        <w:ind w:left="1560" w:hanging="1560"/>
        <w:rPr>
          <w:rFonts w:ascii="Times New Roman" w:hAnsi="Times New Roman"/>
          <w:b/>
          <w:bCs/>
          <w:noProof w:val="0"/>
          <w:color w:val="000000"/>
          <w:sz w:val="28"/>
          <w:szCs w:val="28"/>
          <w:u w:val="single"/>
        </w:rPr>
      </w:pPr>
    </w:p>
    <w:p w14:paraId="01C2B702" w14:textId="77777777" w:rsidR="0099676B" w:rsidRDefault="0099676B" w:rsidP="00D97CE8">
      <w:pPr>
        <w:ind w:left="1560" w:hanging="1560"/>
        <w:rPr>
          <w:rFonts w:ascii="Times New Roman" w:hAnsi="Times New Roman"/>
          <w:b/>
          <w:bCs/>
          <w:noProof w:val="0"/>
          <w:color w:val="000000"/>
          <w:sz w:val="28"/>
          <w:szCs w:val="28"/>
          <w:u w:val="single"/>
        </w:rPr>
      </w:pPr>
    </w:p>
    <w:p w14:paraId="07D336E2" w14:textId="3D9B16B3" w:rsidR="00B442F3" w:rsidRDefault="00D97CE8" w:rsidP="00D97CE8">
      <w:pPr>
        <w:ind w:left="1560" w:hanging="1560"/>
        <w:rPr>
          <w:rFonts w:ascii="Times New Roman" w:hAnsi="Times New Roman"/>
          <w:b/>
          <w:noProof w:val="0"/>
          <w:color w:val="000000"/>
          <w:sz w:val="28"/>
          <w:szCs w:val="28"/>
        </w:rPr>
      </w:pPr>
      <w:r w:rsidRPr="000758B3">
        <w:rPr>
          <w:rFonts w:ascii="Times New Roman" w:hAnsi="Times New Roman"/>
          <w:b/>
          <w:bCs/>
          <w:noProof w:val="0"/>
          <w:color w:val="000000"/>
          <w:sz w:val="28"/>
          <w:szCs w:val="28"/>
          <w:u w:val="single"/>
        </w:rPr>
        <w:lastRenderedPageBreak/>
        <w:t>Anamnèse</w:t>
      </w:r>
      <w:r w:rsidRPr="000758B3">
        <w:rPr>
          <w:rFonts w:ascii="Times New Roman" w:hAnsi="Times New Roman"/>
          <w:b/>
          <w:bCs/>
          <w:noProof w:val="0"/>
          <w:color w:val="000000"/>
          <w:sz w:val="28"/>
          <w:szCs w:val="28"/>
        </w:rPr>
        <w:t> :</w:t>
      </w:r>
      <w:r w:rsidRPr="000758B3">
        <w:rPr>
          <w:rFonts w:ascii="Times New Roman" w:hAnsi="Times New Roman"/>
          <w:b/>
          <w:noProof w:val="0"/>
          <w:color w:val="000000"/>
          <w:sz w:val="28"/>
          <w:szCs w:val="28"/>
        </w:rPr>
        <w:t xml:space="preserve"> </w:t>
      </w:r>
    </w:p>
    <w:p w14:paraId="0039B3AA" w14:textId="2B0BBA0E" w:rsidR="00B442F3" w:rsidRPr="00B442F3" w:rsidRDefault="00B442F3" w:rsidP="00B442F3">
      <w:pPr>
        <w:widowControl w:val="0"/>
        <w:jc w:val="both"/>
        <w:rPr>
          <w:rFonts w:ascii="Times New Roman" w:hAnsi="Times New Roman"/>
          <w:bCs/>
          <w:noProof w:val="0"/>
          <w:sz w:val="28"/>
          <w:szCs w:val="28"/>
        </w:rPr>
      </w:pPr>
      <w:proofErr w:type="spellStart"/>
      <w:r w:rsidRPr="00B442F3">
        <w:rPr>
          <w:rFonts w:ascii="Times New Roman" w:hAnsi="Times New Roman"/>
          <w:bCs/>
          <w:noProof w:val="0"/>
          <w:sz w:val="28"/>
          <w:szCs w:val="28"/>
        </w:rPr>
        <w:t>C</w:t>
      </w:r>
      <w:r>
        <w:rPr>
          <w:rFonts w:ascii="Times New Roman" w:hAnsi="Times New Roman"/>
          <w:bCs/>
          <w:noProof w:val="0"/>
          <w:sz w:val="28"/>
          <w:szCs w:val="28"/>
        </w:rPr>
        <w:t>él</w:t>
      </w:r>
      <w:proofErr w:type="spellEnd"/>
      <w:r>
        <w:rPr>
          <w:rFonts w:ascii="Times New Roman" w:hAnsi="Times New Roman"/>
          <w:bCs/>
          <w:noProof w:val="0"/>
          <w:sz w:val="28"/>
          <w:szCs w:val="28"/>
        </w:rPr>
        <w:t xml:space="preserve">.  </w:t>
      </w:r>
      <w:r w:rsidRPr="00B442F3">
        <w:rPr>
          <w:rFonts w:ascii="Times New Roman" w:hAnsi="Times New Roman"/>
          <w:bCs/>
          <w:noProof w:val="0"/>
          <w:sz w:val="28"/>
          <w:szCs w:val="28"/>
        </w:rPr>
        <w:t xml:space="preserve"> Aujourd’hui nous célébrons Jésus-Christ venu en notre chair. </w:t>
      </w:r>
      <w:r w:rsidRPr="00B442F3">
        <w:rPr>
          <w:rFonts w:ascii="Times New Roman" w:hAnsi="Times New Roman"/>
          <w:b/>
          <w:noProof w:val="0"/>
          <w:sz w:val="28"/>
          <w:szCs w:val="28"/>
        </w:rPr>
        <w:t>T</w:t>
      </w:r>
      <w:r>
        <w:rPr>
          <w:rFonts w:ascii="Times New Roman" w:hAnsi="Times New Roman"/>
          <w:b/>
          <w:noProof w:val="0"/>
          <w:sz w:val="28"/>
          <w:szCs w:val="28"/>
        </w:rPr>
        <w:t>ous :</w:t>
      </w:r>
      <w:r w:rsidRPr="00B442F3">
        <w:rPr>
          <w:rFonts w:ascii="Times New Roman" w:hAnsi="Times New Roman"/>
          <w:b/>
          <w:noProof w:val="0"/>
          <w:sz w:val="28"/>
          <w:szCs w:val="28"/>
        </w:rPr>
        <w:t xml:space="preserve"> Amen</w:t>
      </w:r>
    </w:p>
    <w:p w14:paraId="40AE1EE1" w14:textId="59FBD6B9" w:rsidR="00B442F3" w:rsidRPr="00B442F3" w:rsidRDefault="00B442F3" w:rsidP="00B442F3">
      <w:pPr>
        <w:widowControl w:val="0"/>
        <w:jc w:val="both"/>
        <w:rPr>
          <w:rFonts w:ascii="Times New Roman" w:hAnsi="Times New Roman"/>
          <w:bCs/>
          <w:noProof w:val="0"/>
          <w:sz w:val="28"/>
          <w:szCs w:val="28"/>
        </w:rPr>
      </w:pPr>
      <w:proofErr w:type="spellStart"/>
      <w:r w:rsidRPr="00B442F3">
        <w:rPr>
          <w:rFonts w:ascii="Times New Roman" w:hAnsi="Times New Roman"/>
          <w:bCs/>
          <w:noProof w:val="0"/>
          <w:sz w:val="28"/>
          <w:szCs w:val="28"/>
        </w:rPr>
        <w:t>C</w:t>
      </w:r>
      <w:r>
        <w:rPr>
          <w:rFonts w:ascii="Times New Roman" w:hAnsi="Times New Roman"/>
          <w:bCs/>
          <w:noProof w:val="0"/>
          <w:sz w:val="28"/>
          <w:szCs w:val="28"/>
        </w:rPr>
        <w:t>él</w:t>
      </w:r>
      <w:proofErr w:type="spellEnd"/>
      <w:r>
        <w:rPr>
          <w:rFonts w:ascii="Times New Roman" w:hAnsi="Times New Roman"/>
          <w:bCs/>
          <w:noProof w:val="0"/>
          <w:sz w:val="28"/>
          <w:szCs w:val="28"/>
        </w:rPr>
        <w:t xml:space="preserve">.  </w:t>
      </w:r>
      <w:r w:rsidRPr="00B442F3">
        <w:rPr>
          <w:rFonts w:ascii="Times New Roman" w:hAnsi="Times New Roman"/>
          <w:bCs/>
          <w:noProof w:val="0"/>
          <w:sz w:val="28"/>
          <w:szCs w:val="28"/>
        </w:rPr>
        <w:t xml:space="preserve"> Mort sur le bois de la croix ! </w:t>
      </w:r>
      <w:r>
        <w:rPr>
          <w:rFonts w:ascii="Times New Roman" w:hAnsi="Times New Roman"/>
          <w:bCs/>
          <w:noProof w:val="0"/>
          <w:sz w:val="28"/>
          <w:szCs w:val="28"/>
        </w:rPr>
        <w:tab/>
      </w:r>
      <w:r w:rsidRPr="00B442F3">
        <w:rPr>
          <w:rFonts w:ascii="Times New Roman" w:hAnsi="Times New Roman"/>
          <w:b/>
          <w:noProof w:val="0"/>
          <w:sz w:val="28"/>
          <w:szCs w:val="28"/>
        </w:rPr>
        <w:t>T</w:t>
      </w:r>
      <w:r>
        <w:rPr>
          <w:rFonts w:ascii="Times New Roman" w:hAnsi="Times New Roman"/>
          <w:b/>
          <w:noProof w:val="0"/>
          <w:sz w:val="28"/>
          <w:szCs w:val="28"/>
        </w:rPr>
        <w:t xml:space="preserve">ous : </w:t>
      </w:r>
      <w:r w:rsidRPr="00B442F3">
        <w:rPr>
          <w:rFonts w:ascii="Times New Roman" w:hAnsi="Times New Roman"/>
          <w:b/>
          <w:noProof w:val="0"/>
          <w:sz w:val="28"/>
          <w:szCs w:val="28"/>
        </w:rPr>
        <w:t>Amen</w:t>
      </w:r>
    </w:p>
    <w:p w14:paraId="72E37853" w14:textId="2D695F49" w:rsidR="00B442F3" w:rsidRPr="00B442F3" w:rsidRDefault="00B442F3" w:rsidP="00B442F3">
      <w:pPr>
        <w:widowControl w:val="0"/>
        <w:jc w:val="both"/>
        <w:rPr>
          <w:rFonts w:ascii="Times New Roman" w:hAnsi="Times New Roman"/>
          <w:bCs/>
          <w:noProof w:val="0"/>
          <w:sz w:val="28"/>
          <w:szCs w:val="28"/>
        </w:rPr>
      </w:pPr>
      <w:proofErr w:type="spellStart"/>
      <w:r w:rsidRPr="00B442F3">
        <w:rPr>
          <w:rFonts w:ascii="Times New Roman" w:hAnsi="Times New Roman"/>
          <w:bCs/>
          <w:noProof w:val="0"/>
          <w:sz w:val="28"/>
          <w:szCs w:val="28"/>
        </w:rPr>
        <w:t>C</w:t>
      </w:r>
      <w:r>
        <w:rPr>
          <w:rFonts w:ascii="Times New Roman" w:hAnsi="Times New Roman"/>
          <w:bCs/>
          <w:noProof w:val="0"/>
          <w:sz w:val="28"/>
          <w:szCs w:val="28"/>
        </w:rPr>
        <w:t>él</w:t>
      </w:r>
      <w:proofErr w:type="spellEnd"/>
      <w:r>
        <w:rPr>
          <w:rFonts w:ascii="Times New Roman" w:hAnsi="Times New Roman"/>
          <w:bCs/>
          <w:noProof w:val="0"/>
          <w:sz w:val="28"/>
          <w:szCs w:val="28"/>
        </w:rPr>
        <w:t xml:space="preserve">.  </w:t>
      </w:r>
      <w:r w:rsidRPr="00B442F3">
        <w:rPr>
          <w:rFonts w:ascii="Times New Roman" w:hAnsi="Times New Roman"/>
          <w:bCs/>
          <w:noProof w:val="0"/>
          <w:sz w:val="28"/>
          <w:szCs w:val="28"/>
        </w:rPr>
        <w:t xml:space="preserve"> Ressuscité d’entre les morts </w:t>
      </w:r>
      <w:r>
        <w:rPr>
          <w:rFonts w:ascii="Times New Roman" w:hAnsi="Times New Roman"/>
          <w:bCs/>
          <w:noProof w:val="0"/>
          <w:sz w:val="28"/>
          <w:szCs w:val="28"/>
        </w:rPr>
        <w:tab/>
      </w:r>
      <w:r w:rsidRPr="00B442F3">
        <w:rPr>
          <w:rFonts w:ascii="Times New Roman" w:hAnsi="Times New Roman"/>
          <w:b/>
          <w:noProof w:val="0"/>
          <w:sz w:val="28"/>
          <w:szCs w:val="28"/>
        </w:rPr>
        <w:t>T</w:t>
      </w:r>
      <w:r>
        <w:rPr>
          <w:rFonts w:ascii="Times New Roman" w:hAnsi="Times New Roman"/>
          <w:b/>
          <w:noProof w:val="0"/>
          <w:sz w:val="28"/>
          <w:szCs w:val="28"/>
        </w:rPr>
        <w:t xml:space="preserve">ous : </w:t>
      </w:r>
      <w:r w:rsidRPr="00B442F3">
        <w:rPr>
          <w:rFonts w:ascii="Times New Roman" w:hAnsi="Times New Roman"/>
          <w:b/>
          <w:noProof w:val="0"/>
          <w:sz w:val="28"/>
          <w:szCs w:val="28"/>
        </w:rPr>
        <w:t>Amen</w:t>
      </w:r>
    </w:p>
    <w:p w14:paraId="1B8C0788" w14:textId="6D5DA040" w:rsidR="00B442F3" w:rsidRPr="00B442F3" w:rsidRDefault="00B442F3" w:rsidP="00B442F3">
      <w:pPr>
        <w:widowControl w:val="0"/>
        <w:jc w:val="both"/>
        <w:rPr>
          <w:rFonts w:ascii="Times New Roman" w:hAnsi="Times New Roman"/>
          <w:b/>
          <w:noProof w:val="0"/>
          <w:sz w:val="28"/>
          <w:szCs w:val="28"/>
        </w:rPr>
      </w:pPr>
      <w:proofErr w:type="spellStart"/>
      <w:r w:rsidRPr="00B442F3">
        <w:rPr>
          <w:rFonts w:ascii="Times New Roman" w:hAnsi="Times New Roman"/>
          <w:bCs/>
          <w:noProof w:val="0"/>
          <w:sz w:val="28"/>
          <w:szCs w:val="28"/>
        </w:rPr>
        <w:t>C</w:t>
      </w:r>
      <w:r>
        <w:rPr>
          <w:rFonts w:ascii="Times New Roman" w:hAnsi="Times New Roman"/>
          <w:bCs/>
          <w:noProof w:val="0"/>
          <w:sz w:val="28"/>
          <w:szCs w:val="28"/>
        </w:rPr>
        <w:t>él</w:t>
      </w:r>
      <w:proofErr w:type="spellEnd"/>
      <w:r>
        <w:rPr>
          <w:rFonts w:ascii="Times New Roman" w:hAnsi="Times New Roman"/>
          <w:bCs/>
          <w:noProof w:val="0"/>
          <w:sz w:val="28"/>
          <w:szCs w:val="28"/>
        </w:rPr>
        <w:t xml:space="preserve">.  </w:t>
      </w:r>
      <w:r w:rsidRPr="00B442F3">
        <w:rPr>
          <w:rFonts w:ascii="Times New Roman" w:hAnsi="Times New Roman"/>
          <w:bCs/>
          <w:noProof w:val="0"/>
          <w:sz w:val="28"/>
          <w:szCs w:val="28"/>
        </w:rPr>
        <w:t xml:space="preserve">Et nous l’annonçons, nous l’annonçons jusqu’à ce qu’il revienne. </w:t>
      </w:r>
      <w:r w:rsidRPr="00B442F3">
        <w:rPr>
          <w:rFonts w:ascii="Times New Roman" w:hAnsi="Times New Roman"/>
          <w:b/>
          <w:noProof w:val="0"/>
          <w:sz w:val="28"/>
          <w:szCs w:val="28"/>
        </w:rPr>
        <w:t>T</w:t>
      </w:r>
      <w:r>
        <w:rPr>
          <w:rFonts w:ascii="Times New Roman" w:hAnsi="Times New Roman"/>
          <w:b/>
          <w:noProof w:val="0"/>
          <w:sz w:val="28"/>
          <w:szCs w:val="28"/>
        </w:rPr>
        <w:t xml:space="preserve">ous : </w:t>
      </w:r>
      <w:r w:rsidRPr="00B442F3">
        <w:rPr>
          <w:rFonts w:ascii="Times New Roman" w:hAnsi="Times New Roman"/>
          <w:b/>
          <w:noProof w:val="0"/>
          <w:sz w:val="28"/>
          <w:szCs w:val="28"/>
        </w:rPr>
        <w:t>Amen.</w:t>
      </w:r>
    </w:p>
    <w:p w14:paraId="533237F5" w14:textId="77777777" w:rsidR="00D97CE8" w:rsidRPr="000758B3" w:rsidRDefault="00D97CE8" w:rsidP="00B442F3">
      <w:pPr>
        <w:rPr>
          <w:rFonts w:ascii="Times New Roman" w:hAnsi="Times New Roman"/>
          <w:b/>
          <w:bCs/>
          <w:noProof w:val="0"/>
          <w:color w:val="000000"/>
          <w:sz w:val="28"/>
          <w:szCs w:val="28"/>
        </w:rPr>
      </w:pPr>
    </w:p>
    <w:p w14:paraId="4899A279" w14:textId="3E793276" w:rsidR="00D97CE8" w:rsidRDefault="00D97CE8" w:rsidP="00D97CE8">
      <w:pPr>
        <w:ind w:left="1560" w:hanging="1560"/>
        <w:rPr>
          <w:rFonts w:ascii="Times New Roman" w:hAnsi="Times New Roman"/>
          <w:b/>
          <w:noProof w:val="0"/>
          <w:color w:val="000000"/>
          <w:sz w:val="28"/>
          <w:szCs w:val="28"/>
        </w:rPr>
      </w:pPr>
      <w:r w:rsidRPr="000758B3">
        <w:rPr>
          <w:rFonts w:ascii="Times New Roman" w:hAnsi="Times New Roman"/>
          <w:b/>
          <w:bCs/>
          <w:noProof w:val="0"/>
          <w:color w:val="000000"/>
          <w:sz w:val="28"/>
          <w:szCs w:val="28"/>
          <w:u w:val="single"/>
        </w:rPr>
        <w:t>Notre Père</w:t>
      </w:r>
      <w:r w:rsidRPr="000758B3">
        <w:rPr>
          <w:rFonts w:ascii="Times New Roman" w:hAnsi="Times New Roman"/>
          <w:b/>
          <w:bCs/>
          <w:noProof w:val="0"/>
          <w:color w:val="000000"/>
          <w:sz w:val="28"/>
          <w:szCs w:val="28"/>
        </w:rPr>
        <w:t> :</w:t>
      </w:r>
      <w:r w:rsidRPr="000758B3">
        <w:rPr>
          <w:rFonts w:ascii="Times New Roman" w:hAnsi="Times New Roman"/>
          <w:b/>
          <w:noProof w:val="0"/>
          <w:color w:val="000000"/>
          <w:sz w:val="28"/>
          <w:szCs w:val="28"/>
        </w:rPr>
        <w:t xml:space="preserve"> Rimski-Korsakov</w:t>
      </w:r>
    </w:p>
    <w:p w14:paraId="4A91A285" w14:textId="77777777" w:rsidR="00B442F3" w:rsidRPr="000758B3" w:rsidRDefault="00B442F3" w:rsidP="00D97CE8">
      <w:pPr>
        <w:ind w:left="1560" w:hanging="1560"/>
        <w:rPr>
          <w:rFonts w:ascii="Times New Roman" w:hAnsi="Times New Roman"/>
          <w:b/>
          <w:noProof w:val="0"/>
          <w:color w:val="000000"/>
          <w:sz w:val="28"/>
          <w:szCs w:val="28"/>
        </w:rPr>
      </w:pPr>
    </w:p>
    <w:p w14:paraId="57DABC72" w14:textId="77777777" w:rsidR="00D97CE8" w:rsidRPr="000758B3" w:rsidRDefault="00D97CE8" w:rsidP="00D97CE8">
      <w:pPr>
        <w:ind w:left="1560" w:hanging="1560"/>
        <w:rPr>
          <w:rFonts w:ascii="Times New Roman" w:hAnsi="Times New Roman"/>
          <w:b/>
          <w:noProof w:val="0"/>
          <w:color w:val="000000"/>
          <w:sz w:val="28"/>
          <w:szCs w:val="28"/>
        </w:rPr>
      </w:pPr>
      <w:r w:rsidRPr="000758B3">
        <w:rPr>
          <w:rFonts w:ascii="Times New Roman" w:hAnsi="Times New Roman"/>
          <w:b/>
          <w:bCs/>
          <w:noProof w:val="0"/>
          <w:color w:val="000000"/>
          <w:sz w:val="28"/>
          <w:szCs w:val="28"/>
          <w:u w:val="single"/>
        </w:rPr>
        <w:t>Agneau de Dieu</w:t>
      </w:r>
      <w:r w:rsidRPr="000758B3">
        <w:rPr>
          <w:rFonts w:ascii="Times New Roman" w:hAnsi="Times New Roman"/>
          <w:b/>
          <w:bCs/>
          <w:noProof w:val="0"/>
          <w:color w:val="000000"/>
          <w:sz w:val="28"/>
          <w:szCs w:val="28"/>
        </w:rPr>
        <w:t> :</w:t>
      </w:r>
      <w:r w:rsidRPr="000758B3">
        <w:rPr>
          <w:rFonts w:ascii="Times New Roman" w:hAnsi="Times New Roman"/>
          <w:b/>
          <w:noProof w:val="0"/>
          <w:color w:val="000000"/>
          <w:sz w:val="28"/>
          <w:szCs w:val="28"/>
        </w:rPr>
        <w:t xml:space="preserve"> AL 79.</w:t>
      </w:r>
    </w:p>
    <w:p w14:paraId="7D7C540D" w14:textId="77777777" w:rsidR="00D97CE8" w:rsidRPr="000758B3" w:rsidRDefault="00D97CE8" w:rsidP="00D97CE8">
      <w:pPr>
        <w:ind w:left="1560" w:hanging="1560"/>
        <w:rPr>
          <w:rFonts w:ascii="Times New Roman" w:hAnsi="Times New Roman"/>
          <w:b/>
          <w:bCs/>
          <w:noProof w:val="0"/>
          <w:color w:val="000000"/>
          <w:sz w:val="28"/>
          <w:szCs w:val="28"/>
        </w:rPr>
      </w:pPr>
    </w:p>
    <w:p w14:paraId="25B1737B" w14:textId="77777777" w:rsidR="00D97CE8" w:rsidRPr="00C7488A" w:rsidRDefault="00D97CE8" w:rsidP="00D97CE8">
      <w:pPr>
        <w:ind w:left="1560" w:hanging="1560"/>
        <w:rPr>
          <w:rFonts w:ascii="Times New Roman" w:hAnsi="Times New Roman"/>
          <w:b/>
          <w:noProof w:val="0"/>
          <w:color w:val="000000"/>
          <w:sz w:val="28"/>
          <w:szCs w:val="28"/>
        </w:rPr>
      </w:pPr>
      <w:r w:rsidRPr="00C7488A">
        <w:rPr>
          <w:rFonts w:ascii="Times New Roman" w:hAnsi="Times New Roman"/>
          <w:b/>
          <w:bCs/>
          <w:noProof w:val="0"/>
          <w:color w:val="000000"/>
          <w:sz w:val="28"/>
          <w:szCs w:val="28"/>
          <w:u w:val="single"/>
        </w:rPr>
        <w:t>Chant après la communion</w:t>
      </w:r>
      <w:r w:rsidRPr="00C7488A">
        <w:rPr>
          <w:rFonts w:ascii="Times New Roman" w:hAnsi="Times New Roman"/>
          <w:b/>
          <w:bCs/>
          <w:noProof w:val="0"/>
          <w:color w:val="000000"/>
          <w:sz w:val="28"/>
          <w:szCs w:val="28"/>
        </w:rPr>
        <w:t> :</w:t>
      </w:r>
      <w:r w:rsidRPr="00C7488A">
        <w:rPr>
          <w:rFonts w:ascii="Times New Roman" w:hAnsi="Times New Roman"/>
          <w:b/>
          <w:noProof w:val="0"/>
          <w:color w:val="000000"/>
          <w:sz w:val="28"/>
          <w:szCs w:val="28"/>
        </w:rPr>
        <w:t xml:space="preserve"> Quand il disait à ses amis (I 165-1).</w:t>
      </w:r>
    </w:p>
    <w:p w14:paraId="23A7F9CC" w14:textId="77777777" w:rsidR="00D97CE8" w:rsidRPr="00C7488A" w:rsidRDefault="00D97CE8" w:rsidP="00D97CE8">
      <w:pPr>
        <w:ind w:left="1560" w:hanging="1560"/>
        <w:rPr>
          <w:rFonts w:ascii="Times New Roman" w:hAnsi="Times New Roman"/>
          <w:noProof w:val="0"/>
          <w:color w:val="000000"/>
          <w:sz w:val="28"/>
          <w:szCs w:val="28"/>
        </w:rPr>
      </w:pPr>
    </w:p>
    <w:p w14:paraId="7E26BEDA" w14:textId="27486CF8" w:rsidR="00D97CE8" w:rsidRPr="00C7488A" w:rsidRDefault="00D97CE8" w:rsidP="00D97CE8">
      <w:pPr>
        <w:widowControl w:val="0"/>
        <w:rPr>
          <w:rFonts w:ascii="Times New Roman" w:hAnsi="Times New Roman"/>
          <w:b/>
          <w:noProof w:val="0"/>
          <w:sz w:val="28"/>
          <w:szCs w:val="28"/>
        </w:rPr>
      </w:pPr>
      <w:r w:rsidRPr="00C7488A">
        <w:rPr>
          <w:rFonts w:ascii="Times New Roman" w:hAnsi="Times New Roman"/>
          <w:b/>
          <w:noProof w:val="0"/>
          <w:sz w:val="28"/>
          <w:szCs w:val="28"/>
          <w:u w:val="single"/>
        </w:rPr>
        <w:t>Prière après la communion</w:t>
      </w:r>
      <w:r w:rsidRPr="00C7488A">
        <w:rPr>
          <w:rFonts w:ascii="Times New Roman" w:hAnsi="Times New Roman"/>
          <w:b/>
          <w:noProof w:val="0"/>
          <w:sz w:val="28"/>
          <w:szCs w:val="28"/>
        </w:rPr>
        <w:t xml:space="preserve"> : </w:t>
      </w:r>
    </w:p>
    <w:p w14:paraId="2089263D" w14:textId="68B4164F" w:rsidR="00A954B2" w:rsidRPr="00C7488A" w:rsidRDefault="00A954B2" w:rsidP="003959CA">
      <w:pPr>
        <w:widowControl w:val="0"/>
        <w:jc w:val="both"/>
        <w:rPr>
          <w:rFonts w:ascii="Times New Roman" w:hAnsi="Times New Roman"/>
          <w:b/>
          <w:noProof w:val="0"/>
          <w:sz w:val="28"/>
          <w:szCs w:val="28"/>
        </w:rPr>
      </w:pPr>
      <w:proofErr w:type="spellStart"/>
      <w:r w:rsidRPr="00C7488A">
        <w:rPr>
          <w:rFonts w:ascii="Times New Roman" w:hAnsi="Times New Roman"/>
          <w:b/>
          <w:noProof w:val="0"/>
          <w:sz w:val="28"/>
          <w:szCs w:val="28"/>
        </w:rPr>
        <w:t>Cél</w:t>
      </w:r>
      <w:proofErr w:type="spellEnd"/>
      <w:r w:rsidRPr="00C7488A">
        <w:rPr>
          <w:rFonts w:ascii="Times New Roman" w:hAnsi="Times New Roman"/>
          <w:b/>
          <w:noProof w:val="0"/>
          <w:sz w:val="28"/>
          <w:szCs w:val="28"/>
        </w:rPr>
        <w:t xml:space="preserve">. </w:t>
      </w:r>
      <w:r w:rsidRPr="00C7488A">
        <w:rPr>
          <w:rFonts w:ascii="Times New Roman" w:hAnsi="Times New Roman"/>
          <w:bCs/>
          <w:noProof w:val="0"/>
          <w:sz w:val="28"/>
          <w:szCs w:val="28"/>
        </w:rPr>
        <w:t xml:space="preserve">Seigneur Dieu, ne cesse pas de veiller avec tendresse sur ton Eglise, afin que, déjà renouvelée par les sacrements de Pâques, elle parvienne à la lumière de la résurrection. Par le christ, notre Seigneur. </w:t>
      </w:r>
      <w:r w:rsidRPr="00C7488A">
        <w:rPr>
          <w:rFonts w:ascii="Times New Roman" w:hAnsi="Times New Roman"/>
          <w:b/>
          <w:noProof w:val="0"/>
          <w:sz w:val="28"/>
          <w:szCs w:val="28"/>
        </w:rPr>
        <w:t>Amen.</w:t>
      </w:r>
    </w:p>
    <w:p w14:paraId="6F071E7A" w14:textId="2D7047AB" w:rsidR="00D97CE8" w:rsidRPr="00C7488A" w:rsidRDefault="00D97CE8" w:rsidP="00D97CE8">
      <w:pPr>
        <w:widowControl w:val="0"/>
        <w:rPr>
          <w:rFonts w:ascii="Times New Roman" w:hAnsi="Times New Roman"/>
          <w:noProof w:val="0"/>
          <w:sz w:val="28"/>
          <w:szCs w:val="28"/>
        </w:rPr>
      </w:pPr>
    </w:p>
    <w:p w14:paraId="6A4F37F9" w14:textId="77777777" w:rsidR="00D97CE8" w:rsidRPr="00C7488A" w:rsidRDefault="00D97CE8" w:rsidP="00D97CE8">
      <w:pPr>
        <w:widowControl w:val="0"/>
        <w:jc w:val="both"/>
        <w:rPr>
          <w:rFonts w:ascii="Times New Roman" w:hAnsi="Times New Roman"/>
          <w:noProof w:val="0"/>
          <w:sz w:val="28"/>
          <w:szCs w:val="28"/>
          <w:u w:val="single"/>
        </w:rPr>
      </w:pPr>
      <w:r w:rsidRPr="00C7488A">
        <w:rPr>
          <w:rFonts w:ascii="Times New Roman" w:hAnsi="Times New Roman"/>
          <w:b/>
          <w:noProof w:val="0"/>
          <w:sz w:val="28"/>
          <w:szCs w:val="28"/>
          <w:u w:val="single"/>
        </w:rPr>
        <w:t>Bénédiction solennelle et envoi</w:t>
      </w:r>
    </w:p>
    <w:p w14:paraId="7C233C12" w14:textId="77777777" w:rsidR="00D97CE8" w:rsidRPr="00EC2AB3" w:rsidRDefault="00D97CE8" w:rsidP="00D97CE8">
      <w:pPr>
        <w:widowControl w:val="0"/>
        <w:jc w:val="both"/>
        <w:rPr>
          <w:noProof w:val="0"/>
          <w:sz w:val="12"/>
          <w:szCs w:val="12"/>
        </w:rPr>
      </w:pPr>
    </w:p>
    <w:p w14:paraId="6EC47EF7" w14:textId="566B11EA" w:rsidR="00D97CE8" w:rsidRPr="00C7488A" w:rsidRDefault="00D97CE8" w:rsidP="00C7488A">
      <w:pPr>
        <w:jc w:val="both"/>
        <w:rPr>
          <w:rFonts w:ascii="Times New Roman" w:hAnsi="Times New Roman"/>
          <w:noProof w:val="0"/>
          <w:sz w:val="28"/>
          <w:szCs w:val="28"/>
        </w:rPr>
      </w:pPr>
      <w:r w:rsidRPr="00C7488A">
        <w:rPr>
          <w:rFonts w:ascii="Times New Roman" w:hAnsi="Times New Roman"/>
          <w:noProof w:val="0"/>
          <w:sz w:val="28"/>
          <w:szCs w:val="28"/>
        </w:rPr>
        <w:t xml:space="preserve">Que </w:t>
      </w:r>
      <w:r w:rsidR="00A954B2" w:rsidRPr="00C7488A">
        <w:rPr>
          <w:rFonts w:ascii="Times New Roman" w:hAnsi="Times New Roman"/>
          <w:noProof w:val="0"/>
          <w:sz w:val="28"/>
          <w:szCs w:val="28"/>
        </w:rPr>
        <w:t>Dieu tout-puissant vous bénisse, en ce jour où nous célébrons la solennité de Pâques et, dans sa bonté, qu’il vous protège des assauts du péché.</w:t>
      </w:r>
    </w:p>
    <w:p w14:paraId="0347B076" w14:textId="77777777" w:rsidR="00D97CE8" w:rsidRPr="00C7488A" w:rsidRDefault="00D97CE8" w:rsidP="00C7488A">
      <w:pPr>
        <w:jc w:val="both"/>
        <w:rPr>
          <w:rFonts w:ascii="Times New Roman" w:hAnsi="Times New Roman"/>
          <w:b/>
          <w:bCs/>
          <w:noProof w:val="0"/>
          <w:sz w:val="28"/>
          <w:szCs w:val="28"/>
        </w:rPr>
      </w:pPr>
      <w:r w:rsidRPr="00C7488A">
        <w:rPr>
          <w:rFonts w:ascii="Times New Roman" w:hAnsi="Times New Roman"/>
          <w:b/>
          <w:bCs/>
          <w:noProof w:val="0"/>
          <w:sz w:val="28"/>
          <w:szCs w:val="28"/>
        </w:rPr>
        <w:t>Tous : AMEN.</w:t>
      </w:r>
    </w:p>
    <w:p w14:paraId="7049538A" w14:textId="77777777" w:rsidR="00D97CE8" w:rsidRPr="00C7488A" w:rsidRDefault="00D97CE8" w:rsidP="00C7488A">
      <w:pPr>
        <w:jc w:val="both"/>
        <w:rPr>
          <w:rFonts w:ascii="Times New Roman" w:hAnsi="Times New Roman"/>
          <w:noProof w:val="0"/>
          <w:sz w:val="12"/>
          <w:szCs w:val="12"/>
        </w:rPr>
      </w:pPr>
    </w:p>
    <w:p w14:paraId="4816C993" w14:textId="4AEE044F" w:rsidR="00D97CE8" w:rsidRPr="00C7488A" w:rsidRDefault="00A954B2" w:rsidP="00C7488A">
      <w:pPr>
        <w:jc w:val="both"/>
        <w:rPr>
          <w:rFonts w:ascii="Times New Roman" w:hAnsi="Times New Roman"/>
          <w:noProof w:val="0"/>
          <w:sz w:val="28"/>
          <w:szCs w:val="28"/>
        </w:rPr>
      </w:pPr>
      <w:r w:rsidRPr="00C7488A">
        <w:rPr>
          <w:rFonts w:ascii="Times New Roman" w:hAnsi="Times New Roman"/>
          <w:noProof w:val="0"/>
          <w:sz w:val="28"/>
          <w:szCs w:val="28"/>
        </w:rPr>
        <w:t xml:space="preserve">Il vous </w:t>
      </w:r>
      <w:r w:rsidR="009C6A1E" w:rsidRPr="00C7488A">
        <w:rPr>
          <w:rFonts w:ascii="Times New Roman" w:hAnsi="Times New Roman"/>
          <w:noProof w:val="0"/>
          <w:sz w:val="28"/>
          <w:szCs w:val="28"/>
        </w:rPr>
        <w:t>régénère</w:t>
      </w:r>
      <w:r w:rsidRPr="00C7488A">
        <w:rPr>
          <w:rFonts w:ascii="Times New Roman" w:hAnsi="Times New Roman"/>
          <w:noProof w:val="0"/>
          <w:sz w:val="28"/>
          <w:szCs w:val="28"/>
        </w:rPr>
        <w:t xml:space="preserve"> </w:t>
      </w:r>
      <w:r w:rsidR="009C6A1E" w:rsidRPr="00C7488A">
        <w:rPr>
          <w:rFonts w:ascii="Times New Roman" w:hAnsi="Times New Roman"/>
          <w:noProof w:val="0"/>
          <w:sz w:val="28"/>
          <w:szCs w:val="28"/>
        </w:rPr>
        <w:t>pour</w:t>
      </w:r>
      <w:r w:rsidRPr="00C7488A">
        <w:rPr>
          <w:rFonts w:ascii="Times New Roman" w:hAnsi="Times New Roman"/>
          <w:noProof w:val="0"/>
          <w:sz w:val="28"/>
          <w:szCs w:val="28"/>
        </w:rPr>
        <w:t xml:space="preserve"> la vie éternelle par la résurrection de son Fils unique : qu’il vous comble de la vie sans fin.</w:t>
      </w:r>
    </w:p>
    <w:p w14:paraId="2D3FE14C" w14:textId="77777777" w:rsidR="00D97CE8" w:rsidRPr="00C7488A" w:rsidRDefault="00D97CE8" w:rsidP="00C7488A">
      <w:pPr>
        <w:jc w:val="both"/>
        <w:rPr>
          <w:rFonts w:ascii="Times New Roman" w:hAnsi="Times New Roman"/>
          <w:b/>
          <w:bCs/>
          <w:noProof w:val="0"/>
          <w:sz w:val="28"/>
          <w:szCs w:val="28"/>
        </w:rPr>
      </w:pPr>
      <w:r w:rsidRPr="00C7488A">
        <w:rPr>
          <w:rFonts w:ascii="Times New Roman" w:hAnsi="Times New Roman"/>
          <w:b/>
          <w:bCs/>
          <w:noProof w:val="0"/>
          <w:sz w:val="28"/>
          <w:szCs w:val="28"/>
        </w:rPr>
        <w:t>Tous : AMEN.</w:t>
      </w:r>
    </w:p>
    <w:p w14:paraId="06B2F2BC" w14:textId="77777777" w:rsidR="00D97CE8" w:rsidRPr="00C7488A" w:rsidRDefault="00D97CE8" w:rsidP="00C7488A">
      <w:pPr>
        <w:jc w:val="both"/>
        <w:rPr>
          <w:rFonts w:ascii="Times New Roman" w:hAnsi="Times New Roman"/>
          <w:noProof w:val="0"/>
          <w:sz w:val="12"/>
          <w:szCs w:val="12"/>
        </w:rPr>
      </w:pPr>
    </w:p>
    <w:p w14:paraId="1A16CCC6" w14:textId="6FB5DDF7" w:rsidR="00D97CE8" w:rsidRPr="00C7488A" w:rsidRDefault="009C6A1E" w:rsidP="00C7488A">
      <w:pPr>
        <w:jc w:val="both"/>
        <w:rPr>
          <w:rFonts w:ascii="Times New Roman" w:hAnsi="Times New Roman"/>
          <w:noProof w:val="0"/>
          <w:sz w:val="28"/>
          <w:szCs w:val="28"/>
        </w:rPr>
      </w:pPr>
      <w:r w:rsidRPr="00C7488A">
        <w:rPr>
          <w:rFonts w:ascii="Times New Roman" w:hAnsi="Times New Roman"/>
          <w:noProof w:val="0"/>
          <w:sz w:val="28"/>
          <w:szCs w:val="28"/>
        </w:rPr>
        <w:t xml:space="preserve">Ils sont finis, les jours de la passion du </w:t>
      </w:r>
      <w:proofErr w:type="spellStart"/>
      <w:r w:rsidRPr="00C7488A">
        <w:rPr>
          <w:rFonts w:ascii="Times New Roman" w:hAnsi="Times New Roman"/>
          <w:noProof w:val="0"/>
          <w:sz w:val="28"/>
          <w:szCs w:val="28"/>
        </w:rPr>
        <w:t>du</w:t>
      </w:r>
      <w:proofErr w:type="spellEnd"/>
      <w:r w:rsidRPr="00C7488A">
        <w:rPr>
          <w:rFonts w:ascii="Times New Roman" w:hAnsi="Times New Roman"/>
          <w:noProof w:val="0"/>
          <w:sz w:val="28"/>
          <w:szCs w:val="28"/>
        </w:rPr>
        <w:t xml:space="preserve"> Seigneur : vous qui célébrez avec allégresse la fête de Pâques, venez, avec son aide, prendre part en exultant aux fêtes qui s’accomplissent dans la joie de l’éternité.</w:t>
      </w:r>
    </w:p>
    <w:p w14:paraId="77BA7D6D" w14:textId="77777777" w:rsidR="00D97CE8" w:rsidRPr="00C7488A" w:rsidRDefault="00D97CE8" w:rsidP="00C7488A">
      <w:pPr>
        <w:jc w:val="both"/>
        <w:rPr>
          <w:rFonts w:ascii="Times New Roman" w:hAnsi="Times New Roman"/>
          <w:b/>
          <w:bCs/>
          <w:noProof w:val="0"/>
          <w:sz w:val="28"/>
          <w:szCs w:val="28"/>
        </w:rPr>
      </w:pPr>
      <w:r w:rsidRPr="00C7488A">
        <w:rPr>
          <w:rFonts w:ascii="Times New Roman" w:hAnsi="Times New Roman"/>
          <w:b/>
          <w:bCs/>
          <w:noProof w:val="0"/>
          <w:sz w:val="28"/>
          <w:szCs w:val="28"/>
        </w:rPr>
        <w:t>Tous : AMEN.</w:t>
      </w:r>
    </w:p>
    <w:p w14:paraId="486AB2F6" w14:textId="77777777" w:rsidR="00D97CE8" w:rsidRPr="00C7488A" w:rsidRDefault="00D97CE8" w:rsidP="00C7488A">
      <w:pPr>
        <w:jc w:val="both"/>
        <w:rPr>
          <w:rFonts w:ascii="Times New Roman" w:hAnsi="Times New Roman"/>
          <w:noProof w:val="0"/>
          <w:sz w:val="12"/>
          <w:szCs w:val="12"/>
        </w:rPr>
      </w:pPr>
    </w:p>
    <w:p w14:paraId="06264660" w14:textId="77777777" w:rsidR="009C6A1E" w:rsidRPr="00C7488A" w:rsidRDefault="00D97CE8" w:rsidP="00C7488A">
      <w:pPr>
        <w:jc w:val="both"/>
        <w:rPr>
          <w:rFonts w:ascii="Times New Roman" w:hAnsi="Times New Roman"/>
          <w:noProof w:val="0"/>
          <w:sz w:val="28"/>
          <w:szCs w:val="28"/>
        </w:rPr>
      </w:pPr>
      <w:r w:rsidRPr="00C7488A">
        <w:rPr>
          <w:rFonts w:ascii="Times New Roman" w:hAnsi="Times New Roman"/>
          <w:noProof w:val="0"/>
          <w:sz w:val="28"/>
          <w:szCs w:val="28"/>
        </w:rPr>
        <w:t>Et que</w:t>
      </w:r>
      <w:r w:rsidR="009C6A1E" w:rsidRPr="00C7488A">
        <w:rPr>
          <w:rFonts w:ascii="Times New Roman" w:hAnsi="Times New Roman"/>
          <w:noProof w:val="0"/>
          <w:sz w:val="28"/>
          <w:szCs w:val="28"/>
        </w:rPr>
        <w:t xml:space="preserve"> la bénédiction de Dieu tout-puissant, le Père, et le Fils, + et le </w:t>
      </w:r>
      <w:proofErr w:type="spellStart"/>
      <w:r w:rsidR="009C6A1E" w:rsidRPr="00C7488A">
        <w:rPr>
          <w:rFonts w:ascii="Times New Roman" w:hAnsi="Times New Roman"/>
          <w:noProof w:val="0"/>
          <w:sz w:val="28"/>
          <w:szCs w:val="28"/>
        </w:rPr>
        <w:t>saint-Esprit</w:t>
      </w:r>
      <w:proofErr w:type="spellEnd"/>
      <w:r w:rsidR="009C6A1E" w:rsidRPr="00C7488A">
        <w:rPr>
          <w:rFonts w:ascii="Times New Roman" w:hAnsi="Times New Roman"/>
          <w:noProof w:val="0"/>
          <w:sz w:val="28"/>
          <w:szCs w:val="28"/>
        </w:rPr>
        <w:t xml:space="preserve">, descende </w:t>
      </w:r>
      <w:proofErr w:type="spellStart"/>
      <w:r w:rsidR="009C6A1E" w:rsidRPr="00C7488A">
        <w:rPr>
          <w:rFonts w:ascii="Times New Roman" w:hAnsi="Times New Roman"/>
          <w:noProof w:val="0"/>
          <w:sz w:val="28"/>
          <w:szCs w:val="28"/>
        </w:rPr>
        <w:t>suir</w:t>
      </w:r>
      <w:proofErr w:type="spellEnd"/>
      <w:r w:rsidR="009C6A1E" w:rsidRPr="00C7488A">
        <w:rPr>
          <w:rFonts w:ascii="Times New Roman" w:hAnsi="Times New Roman"/>
          <w:noProof w:val="0"/>
          <w:sz w:val="28"/>
          <w:szCs w:val="28"/>
        </w:rPr>
        <w:t xml:space="preserve"> vous et y demeure toujours. </w:t>
      </w:r>
    </w:p>
    <w:p w14:paraId="406064A7" w14:textId="2581D7AA" w:rsidR="00D97CE8" w:rsidRPr="00C7488A" w:rsidRDefault="009C6A1E" w:rsidP="00C7488A">
      <w:pPr>
        <w:jc w:val="both"/>
        <w:rPr>
          <w:rFonts w:ascii="Times New Roman" w:hAnsi="Times New Roman"/>
          <w:b/>
          <w:bCs/>
          <w:noProof w:val="0"/>
          <w:sz w:val="28"/>
          <w:szCs w:val="28"/>
        </w:rPr>
      </w:pPr>
      <w:r w:rsidRPr="00C7488A">
        <w:rPr>
          <w:rFonts w:ascii="Times New Roman" w:hAnsi="Times New Roman"/>
          <w:b/>
          <w:bCs/>
          <w:noProof w:val="0"/>
          <w:sz w:val="28"/>
          <w:szCs w:val="28"/>
        </w:rPr>
        <w:t xml:space="preserve">Tous : </w:t>
      </w:r>
      <w:r w:rsidR="00D97CE8" w:rsidRPr="00C7488A">
        <w:rPr>
          <w:rFonts w:ascii="Times New Roman" w:hAnsi="Times New Roman"/>
          <w:b/>
          <w:bCs/>
          <w:noProof w:val="0"/>
          <w:sz w:val="28"/>
          <w:szCs w:val="28"/>
        </w:rPr>
        <w:t>AMEN.</w:t>
      </w:r>
    </w:p>
    <w:p w14:paraId="5AA53396" w14:textId="77777777" w:rsidR="009C6A1E" w:rsidRPr="00C7488A" w:rsidRDefault="009C6A1E" w:rsidP="00D97CE8">
      <w:pPr>
        <w:widowControl w:val="0"/>
        <w:jc w:val="both"/>
        <w:rPr>
          <w:rFonts w:ascii="Times New Roman" w:hAnsi="Times New Roman"/>
          <w:noProof w:val="0"/>
          <w:sz w:val="12"/>
          <w:szCs w:val="12"/>
        </w:rPr>
      </w:pPr>
    </w:p>
    <w:p w14:paraId="3A22BCC8" w14:textId="77777777" w:rsidR="009C6A1E" w:rsidRPr="00C7488A" w:rsidRDefault="009C6A1E" w:rsidP="00EC2AB3">
      <w:pPr>
        <w:pStyle w:val="Corpsdetexte"/>
        <w:spacing w:line="240" w:lineRule="auto"/>
        <w:rPr>
          <w:b/>
          <w:bCs/>
          <w:sz w:val="28"/>
          <w:szCs w:val="28"/>
          <w:u w:val="single"/>
        </w:rPr>
      </w:pPr>
      <w:r w:rsidRPr="00C7488A">
        <w:rPr>
          <w:b/>
          <w:bCs/>
          <w:sz w:val="28"/>
          <w:szCs w:val="28"/>
          <w:u w:val="single"/>
        </w:rPr>
        <w:t>Envoi</w:t>
      </w:r>
    </w:p>
    <w:p w14:paraId="4D0239FA" w14:textId="2CE287DD" w:rsidR="00D97CE8" w:rsidRPr="00C7488A" w:rsidRDefault="00D97CE8" w:rsidP="00D97CE8">
      <w:pPr>
        <w:widowControl w:val="0"/>
        <w:jc w:val="both"/>
        <w:rPr>
          <w:rFonts w:ascii="Times New Roman" w:hAnsi="Times New Roman"/>
          <w:noProof w:val="0"/>
          <w:sz w:val="28"/>
          <w:szCs w:val="28"/>
        </w:rPr>
      </w:pPr>
      <w:r w:rsidRPr="00C7488A">
        <w:rPr>
          <w:rFonts w:ascii="Times New Roman" w:hAnsi="Times New Roman"/>
          <w:noProof w:val="0"/>
          <w:sz w:val="28"/>
          <w:szCs w:val="28"/>
        </w:rPr>
        <w:t>Allez</w:t>
      </w:r>
      <w:r w:rsidR="009C6A1E" w:rsidRPr="00C7488A">
        <w:rPr>
          <w:rFonts w:ascii="Times New Roman" w:hAnsi="Times New Roman"/>
          <w:noProof w:val="0"/>
          <w:sz w:val="28"/>
          <w:szCs w:val="28"/>
        </w:rPr>
        <w:t>, dans la paix du Christ, alléluia, alléluia.</w:t>
      </w:r>
      <w:r w:rsidRPr="00C7488A">
        <w:rPr>
          <w:rFonts w:ascii="Times New Roman" w:hAnsi="Times New Roman"/>
          <w:noProof w:val="0"/>
          <w:sz w:val="28"/>
          <w:szCs w:val="28"/>
        </w:rPr>
        <w:t xml:space="preserve"> </w:t>
      </w:r>
    </w:p>
    <w:p w14:paraId="0982F0EC" w14:textId="77777777" w:rsidR="00C7488A" w:rsidRPr="00C7488A" w:rsidRDefault="00C7488A" w:rsidP="00D97CE8">
      <w:pPr>
        <w:widowControl w:val="0"/>
        <w:jc w:val="both"/>
        <w:rPr>
          <w:rFonts w:ascii="Times New Roman" w:hAnsi="Times New Roman"/>
          <w:noProof w:val="0"/>
          <w:sz w:val="12"/>
          <w:szCs w:val="12"/>
        </w:rPr>
      </w:pPr>
    </w:p>
    <w:p w14:paraId="69770775" w14:textId="739E9D90" w:rsidR="00D97CE8" w:rsidRPr="00C7488A" w:rsidRDefault="00D97CE8" w:rsidP="00D97CE8">
      <w:pPr>
        <w:widowControl w:val="0"/>
        <w:rPr>
          <w:rFonts w:ascii="Times New Roman" w:hAnsi="Times New Roman"/>
          <w:noProof w:val="0"/>
          <w:sz w:val="28"/>
          <w:szCs w:val="28"/>
        </w:rPr>
      </w:pPr>
      <w:r w:rsidRPr="00C7488A">
        <w:rPr>
          <w:rFonts w:ascii="Times New Roman" w:hAnsi="Times New Roman"/>
          <w:b/>
          <w:noProof w:val="0"/>
          <w:sz w:val="28"/>
          <w:szCs w:val="28"/>
          <w:u w:val="single"/>
        </w:rPr>
        <w:t>Tous :</w:t>
      </w:r>
      <w:r w:rsidRPr="00C7488A">
        <w:rPr>
          <w:rFonts w:ascii="Times New Roman" w:hAnsi="Times New Roman"/>
          <w:b/>
          <w:noProof w:val="0"/>
          <w:sz w:val="28"/>
          <w:szCs w:val="28"/>
        </w:rPr>
        <w:t xml:space="preserve"> NOUS RENDONS GRÂCE A DIEU, ALLELUIA</w:t>
      </w:r>
      <w:r w:rsidR="00990FE7" w:rsidRPr="00C7488A">
        <w:rPr>
          <w:rFonts w:ascii="Times New Roman" w:hAnsi="Times New Roman"/>
          <w:b/>
          <w:noProof w:val="0"/>
          <w:sz w:val="28"/>
          <w:szCs w:val="28"/>
        </w:rPr>
        <w:t>, ALLELUIA.</w:t>
      </w:r>
    </w:p>
    <w:p w14:paraId="1665F2F7" w14:textId="77777777" w:rsidR="00D97CE8" w:rsidRPr="00C7488A" w:rsidRDefault="00D97CE8" w:rsidP="00D97CE8">
      <w:pPr>
        <w:widowControl w:val="0"/>
        <w:rPr>
          <w:rFonts w:ascii="Times New Roman" w:hAnsi="Times New Roman"/>
          <w:noProof w:val="0"/>
          <w:sz w:val="28"/>
          <w:szCs w:val="28"/>
        </w:rPr>
      </w:pPr>
    </w:p>
    <w:p w14:paraId="6026B0F1" w14:textId="0D8E86CF" w:rsidR="00D97CE8" w:rsidRPr="00C7488A" w:rsidRDefault="00990FE7" w:rsidP="00D97CE8">
      <w:pPr>
        <w:pStyle w:val="Corpsdetexte"/>
        <w:spacing w:line="240" w:lineRule="auto"/>
        <w:rPr>
          <w:b/>
          <w:sz w:val="28"/>
          <w:szCs w:val="28"/>
        </w:rPr>
      </w:pPr>
      <w:r w:rsidRPr="00C7488A">
        <w:rPr>
          <w:b/>
          <w:bCs/>
          <w:sz w:val="28"/>
          <w:szCs w:val="28"/>
          <w:u w:val="single"/>
        </w:rPr>
        <w:t>Chant d’envoi</w:t>
      </w:r>
      <w:r w:rsidRPr="00C7488A">
        <w:rPr>
          <w:b/>
          <w:bCs/>
          <w:sz w:val="28"/>
          <w:szCs w:val="28"/>
        </w:rPr>
        <w:t xml:space="preserve"> : </w:t>
      </w:r>
    </w:p>
    <w:p w14:paraId="475EE4C4" w14:textId="77777777" w:rsidR="00D97CE8" w:rsidRPr="00C7488A" w:rsidRDefault="00D97CE8" w:rsidP="00D97CE8">
      <w:pPr>
        <w:widowControl w:val="0"/>
        <w:rPr>
          <w:rFonts w:ascii="Times New Roman" w:hAnsi="Times New Roman"/>
          <w:noProof w:val="0"/>
          <w:sz w:val="28"/>
          <w:szCs w:val="28"/>
        </w:rPr>
      </w:pPr>
    </w:p>
    <w:sectPr w:rsidR="00D97CE8" w:rsidRPr="00C7488A" w:rsidSect="00B87856">
      <w:headerReference w:type="default" r:id="rId8"/>
      <w:footerReference w:type="default" r:id="rId9"/>
      <w:pgSz w:w="11907" w:h="16840"/>
      <w:pgMar w:top="284" w:right="1021" w:bottom="567" w:left="1021" w:header="737" w:footer="9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4401" w14:textId="77777777" w:rsidR="0070503C" w:rsidRDefault="0070503C">
      <w:r>
        <w:separator/>
      </w:r>
    </w:p>
  </w:endnote>
  <w:endnote w:type="continuationSeparator" w:id="0">
    <w:p w14:paraId="7630D740" w14:textId="77777777" w:rsidR="0070503C" w:rsidRDefault="0070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rch">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770537"/>
      <w:docPartObj>
        <w:docPartGallery w:val="Page Numbers (Bottom of Page)"/>
        <w:docPartUnique/>
      </w:docPartObj>
    </w:sdtPr>
    <w:sdtEndPr/>
    <w:sdtContent>
      <w:p w14:paraId="428AEDFF" w14:textId="5A63A999" w:rsidR="00B87856" w:rsidRDefault="00B87856">
        <w:pPr>
          <w:pStyle w:val="Pieddepage"/>
          <w:jc w:val="right"/>
        </w:pPr>
        <w:r>
          <w:fldChar w:fldCharType="begin"/>
        </w:r>
        <w:r>
          <w:instrText>PAGE   \* MERGEFORMAT</w:instrText>
        </w:r>
        <w:r>
          <w:fldChar w:fldCharType="separate"/>
        </w:r>
        <w:r>
          <w:t>2</w:t>
        </w:r>
        <w:r>
          <w:fldChar w:fldCharType="end"/>
        </w:r>
      </w:p>
    </w:sdtContent>
  </w:sdt>
  <w:p w14:paraId="362305BE" w14:textId="77777777" w:rsidR="00537084" w:rsidRDefault="0070503C">
    <w:pPr>
      <w:tabs>
        <w:tab w:val="center" w:pos="4535"/>
        <w:tab w:val="right" w:pos="9071"/>
      </w:tabs>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6782" w14:textId="77777777" w:rsidR="0070503C" w:rsidRDefault="0070503C">
      <w:r>
        <w:separator/>
      </w:r>
    </w:p>
  </w:footnote>
  <w:footnote w:type="continuationSeparator" w:id="0">
    <w:p w14:paraId="484F74FB" w14:textId="77777777" w:rsidR="0070503C" w:rsidRDefault="00705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93AA" w14:textId="77777777" w:rsidR="00537084" w:rsidRDefault="0070503C">
    <w:pPr>
      <w:tabs>
        <w:tab w:val="center" w:pos="4535"/>
        <w:tab w:val="right" w:pos="9071"/>
      </w:tabs>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F45DF"/>
    <w:multiLevelType w:val="hybridMultilevel"/>
    <w:tmpl w:val="78CA72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51090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E8"/>
    <w:rsid w:val="000203DC"/>
    <w:rsid w:val="0004465A"/>
    <w:rsid w:val="000758B3"/>
    <w:rsid w:val="000813C0"/>
    <w:rsid w:val="00200D92"/>
    <w:rsid w:val="003959CA"/>
    <w:rsid w:val="00462032"/>
    <w:rsid w:val="0047731A"/>
    <w:rsid w:val="004F5955"/>
    <w:rsid w:val="00597AC8"/>
    <w:rsid w:val="005C10CD"/>
    <w:rsid w:val="006768A2"/>
    <w:rsid w:val="006D3EF2"/>
    <w:rsid w:val="0070503C"/>
    <w:rsid w:val="00710AFF"/>
    <w:rsid w:val="008459B4"/>
    <w:rsid w:val="00867B7E"/>
    <w:rsid w:val="00891983"/>
    <w:rsid w:val="008C667C"/>
    <w:rsid w:val="00990FE7"/>
    <w:rsid w:val="0099676B"/>
    <w:rsid w:val="009C6A1E"/>
    <w:rsid w:val="00A65939"/>
    <w:rsid w:val="00A954B2"/>
    <w:rsid w:val="00B27E1A"/>
    <w:rsid w:val="00B442F3"/>
    <w:rsid w:val="00B87856"/>
    <w:rsid w:val="00C7488A"/>
    <w:rsid w:val="00D55EE9"/>
    <w:rsid w:val="00D97CE8"/>
    <w:rsid w:val="00DF2329"/>
    <w:rsid w:val="00EC2AB3"/>
    <w:rsid w:val="00EC734E"/>
    <w:rsid w:val="00F822E3"/>
    <w:rsid w:val="00F97C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A022"/>
  <w15:docId w15:val="{B124AD3B-6AAF-4B7D-8B9E-67A0D6BC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CE8"/>
    <w:pPr>
      <w:spacing w:after="0" w:line="240" w:lineRule="auto"/>
    </w:pPr>
    <w:rPr>
      <w:rFonts w:ascii="Birch" w:eastAsia="Times New Roman" w:hAnsi="Birch" w:cs="Times New Roman"/>
      <w:noProof/>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D97CE8"/>
    <w:pPr>
      <w:widowControl w:val="0"/>
      <w:spacing w:line="240" w:lineRule="atLeast"/>
    </w:pPr>
    <w:rPr>
      <w:rFonts w:ascii="Times New Roman" w:hAnsi="Times New Roman"/>
      <w:noProof w:val="0"/>
      <w:sz w:val="24"/>
    </w:rPr>
  </w:style>
  <w:style w:type="character" w:customStyle="1" w:styleId="CorpsdetexteCar">
    <w:name w:val="Corps de texte Car"/>
    <w:basedOn w:val="Policepardfaut"/>
    <w:link w:val="Corpsdetexte"/>
    <w:semiHidden/>
    <w:rsid w:val="00D97CE8"/>
    <w:rPr>
      <w:rFonts w:ascii="Times New Roman" w:eastAsia="Times New Roman" w:hAnsi="Times New Roman" w:cs="Times New Roman"/>
      <w:sz w:val="24"/>
      <w:szCs w:val="20"/>
      <w:lang w:val="fr-FR" w:eastAsia="fr-FR"/>
    </w:rPr>
  </w:style>
  <w:style w:type="paragraph" w:styleId="Corpsdetexte2">
    <w:name w:val="Body Text 2"/>
    <w:basedOn w:val="Normal"/>
    <w:link w:val="Corpsdetexte2Car"/>
    <w:semiHidden/>
    <w:rsid w:val="00D97CE8"/>
    <w:pPr>
      <w:spacing w:line="200" w:lineRule="atLeast"/>
      <w:jc w:val="both"/>
    </w:pPr>
    <w:rPr>
      <w:rFonts w:ascii="Times New Roman" w:hAnsi="Times New Roman"/>
      <w:sz w:val="24"/>
      <w:szCs w:val="16"/>
    </w:rPr>
  </w:style>
  <w:style w:type="character" w:customStyle="1" w:styleId="Corpsdetexte2Car">
    <w:name w:val="Corps de texte 2 Car"/>
    <w:basedOn w:val="Policepardfaut"/>
    <w:link w:val="Corpsdetexte2"/>
    <w:semiHidden/>
    <w:rsid w:val="00D97CE8"/>
    <w:rPr>
      <w:rFonts w:ascii="Times New Roman" w:eastAsia="Times New Roman" w:hAnsi="Times New Roman" w:cs="Times New Roman"/>
      <w:noProof/>
      <w:sz w:val="24"/>
      <w:szCs w:val="16"/>
      <w:lang w:val="fr-FR" w:eastAsia="fr-FR"/>
    </w:rPr>
  </w:style>
  <w:style w:type="paragraph" w:styleId="Paragraphedeliste">
    <w:name w:val="List Paragraph"/>
    <w:basedOn w:val="Normal"/>
    <w:uiPriority w:val="34"/>
    <w:qFormat/>
    <w:rsid w:val="006768A2"/>
    <w:pPr>
      <w:ind w:left="720"/>
      <w:contextualSpacing/>
    </w:pPr>
  </w:style>
  <w:style w:type="paragraph" w:styleId="En-tte">
    <w:name w:val="header"/>
    <w:basedOn w:val="Normal"/>
    <w:link w:val="En-tteCar"/>
    <w:uiPriority w:val="99"/>
    <w:unhideWhenUsed/>
    <w:rsid w:val="00B87856"/>
    <w:pPr>
      <w:tabs>
        <w:tab w:val="center" w:pos="4536"/>
        <w:tab w:val="right" w:pos="9072"/>
      </w:tabs>
    </w:pPr>
  </w:style>
  <w:style w:type="character" w:customStyle="1" w:styleId="En-tteCar">
    <w:name w:val="En-tête Car"/>
    <w:basedOn w:val="Policepardfaut"/>
    <w:link w:val="En-tte"/>
    <w:uiPriority w:val="99"/>
    <w:rsid w:val="00B87856"/>
    <w:rPr>
      <w:rFonts w:ascii="Birch" w:eastAsia="Times New Roman" w:hAnsi="Birch" w:cs="Times New Roman"/>
      <w:noProof/>
      <w:sz w:val="20"/>
      <w:szCs w:val="20"/>
      <w:lang w:val="fr-FR" w:eastAsia="fr-FR"/>
    </w:rPr>
  </w:style>
  <w:style w:type="paragraph" w:styleId="Pieddepage">
    <w:name w:val="footer"/>
    <w:basedOn w:val="Normal"/>
    <w:link w:val="PieddepageCar"/>
    <w:uiPriority w:val="99"/>
    <w:unhideWhenUsed/>
    <w:rsid w:val="00B87856"/>
    <w:pPr>
      <w:tabs>
        <w:tab w:val="center" w:pos="4536"/>
        <w:tab w:val="right" w:pos="9072"/>
      </w:tabs>
    </w:pPr>
  </w:style>
  <w:style w:type="character" w:customStyle="1" w:styleId="PieddepageCar">
    <w:name w:val="Pied de page Car"/>
    <w:basedOn w:val="Policepardfaut"/>
    <w:link w:val="Pieddepage"/>
    <w:uiPriority w:val="99"/>
    <w:rsid w:val="00B87856"/>
    <w:rPr>
      <w:rFonts w:ascii="Birch" w:eastAsia="Times New Roman" w:hAnsi="Birch" w:cs="Times New Roman"/>
      <w:noProof/>
      <w:sz w:val="20"/>
      <w:szCs w:val="20"/>
      <w:lang w:val="fr-FR" w:eastAsia="fr-FR"/>
    </w:rPr>
  </w:style>
  <w:style w:type="paragraph" w:styleId="Sansinterligne">
    <w:name w:val="No Spacing"/>
    <w:qFormat/>
    <w:rsid w:val="00B442F3"/>
    <w:pPr>
      <w:suppressAutoHyphens/>
      <w:autoSpaceDN w:val="0"/>
      <w:spacing w:after="0" w:line="100" w:lineRule="atLeast"/>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700">
      <w:bodyDiv w:val="1"/>
      <w:marLeft w:val="0"/>
      <w:marRight w:val="0"/>
      <w:marTop w:val="0"/>
      <w:marBottom w:val="0"/>
      <w:divBdr>
        <w:top w:val="none" w:sz="0" w:space="0" w:color="auto"/>
        <w:left w:val="none" w:sz="0" w:space="0" w:color="auto"/>
        <w:bottom w:val="none" w:sz="0" w:space="0" w:color="auto"/>
        <w:right w:val="none" w:sz="0" w:space="0" w:color="auto"/>
      </w:divBdr>
    </w:div>
    <w:div w:id="819690002">
      <w:bodyDiv w:val="1"/>
      <w:marLeft w:val="0"/>
      <w:marRight w:val="0"/>
      <w:marTop w:val="0"/>
      <w:marBottom w:val="0"/>
      <w:divBdr>
        <w:top w:val="none" w:sz="0" w:space="0" w:color="auto"/>
        <w:left w:val="none" w:sz="0" w:space="0" w:color="auto"/>
        <w:bottom w:val="none" w:sz="0" w:space="0" w:color="auto"/>
        <w:right w:val="none" w:sz="0" w:space="0" w:color="auto"/>
      </w:divBdr>
    </w:div>
    <w:div w:id="131453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1361</Words>
  <Characters>7491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Asbl St-Joseph UP Les Douze</cp:lastModifiedBy>
  <cp:revision>3</cp:revision>
  <cp:lastPrinted>2022-04-08T23:57:00Z</cp:lastPrinted>
  <dcterms:created xsi:type="dcterms:W3CDTF">2022-04-11T08:16:00Z</dcterms:created>
  <dcterms:modified xsi:type="dcterms:W3CDTF">2022-04-11T08:40:00Z</dcterms:modified>
</cp:coreProperties>
</file>