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83A843" w14:textId="6EE0F66B" w:rsidR="00555B44" w:rsidRDefault="00555B44" w:rsidP="00555B4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8"/>
          <w:szCs w:val="48"/>
        </w:rPr>
      </w:pPr>
      <w:r>
        <w:rPr>
          <w:noProof/>
        </w:rPr>
        <w:drawing>
          <wp:anchor distT="0" distB="0" distL="114300" distR="114300" simplePos="0" relativeHeight="251658752" behindDoc="0" locked="0" layoutInCell="1" allowOverlap="1" wp14:anchorId="3DFB1915" wp14:editId="60495A75">
            <wp:simplePos x="0" y="0"/>
            <wp:positionH relativeFrom="column">
              <wp:posOffset>-5715</wp:posOffset>
            </wp:positionH>
            <wp:positionV relativeFrom="paragraph">
              <wp:posOffset>123825</wp:posOffset>
            </wp:positionV>
            <wp:extent cx="1240790" cy="11817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79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52"/>
          <w:szCs w:val="52"/>
        </w:rPr>
        <w:t>Deuxième dimanche du carême</w:t>
      </w:r>
    </w:p>
    <w:p w14:paraId="45DAF16C" w14:textId="77777777" w:rsidR="00555B44" w:rsidRDefault="00555B44" w:rsidP="00555B4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48"/>
          <w:szCs w:val="48"/>
        </w:rPr>
        <w:t>Année B</w:t>
      </w:r>
    </w:p>
    <w:p w14:paraId="7B6CA954" w14:textId="77777777" w:rsidR="00555B44" w:rsidRDefault="00555B44" w:rsidP="00555B4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8"/>
          <w:szCs w:val="48"/>
        </w:rPr>
      </w:pPr>
      <w:r>
        <w:rPr>
          <w:rFonts w:ascii="Times New Roman" w:hAnsi="Times New Roman" w:cs="Times New Roman"/>
          <w:sz w:val="48"/>
          <w:szCs w:val="48"/>
        </w:rPr>
        <w:t xml:space="preserve">UP « Les Douze » </w:t>
      </w:r>
    </w:p>
    <w:p w14:paraId="12A8E757" w14:textId="77777777" w:rsidR="00555B44" w:rsidRPr="002449D2" w:rsidRDefault="00555B44" w:rsidP="00555B4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8"/>
          <w:szCs w:val="48"/>
        </w:rPr>
      </w:pPr>
      <w:r w:rsidRPr="00BD462F">
        <w:rPr>
          <w:rFonts w:ascii="Times New Roman" w:hAnsi="Times New Roman" w:cs="Times New Roman"/>
          <w:sz w:val="36"/>
          <w:szCs w:val="36"/>
        </w:rPr>
        <w:t>Le</w:t>
      </w:r>
      <w:r>
        <w:rPr>
          <w:rFonts w:ascii="Times New Roman" w:hAnsi="Times New Roman" w:cs="Times New Roman"/>
          <w:sz w:val="36"/>
          <w:szCs w:val="36"/>
        </w:rPr>
        <w:t>s</w:t>
      </w:r>
      <w:r w:rsidRPr="00BD462F">
        <w:rPr>
          <w:rFonts w:ascii="Times New Roman" w:hAnsi="Times New Roman" w:cs="Times New Roman"/>
          <w:sz w:val="36"/>
          <w:szCs w:val="36"/>
        </w:rPr>
        <w:t xml:space="preserve"> </w:t>
      </w:r>
      <w:r>
        <w:rPr>
          <w:rFonts w:ascii="Times New Roman" w:hAnsi="Times New Roman" w:cs="Times New Roman"/>
          <w:sz w:val="36"/>
          <w:szCs w:val="36"/>
        </w:rPr>
        <w:t>27 et 28 février 2021</w:t>
      </w:r>
    </w:p>
    <w:p w14:paraId="7E5144F8" w14:textId="2025917B" w:rsidR="00555B44" w:rsidRDefault="00555B44" w:rsidP="004428E4">
      <w:pPr>
        <w:jc w:val="center"/>
      </w:pPr>
    </w:p>
    <w:p w14:paraId="5C4AE902" w14:textId="77777777" w:rsidR="00555B44" w:rsidRDefault="00555B44" w:rsidP="004428E4">
      <w:pPr>
        <w:jc w:val="center"/>
      </w:pPr>
    </w:p>
    <w:p w14:paraId="77FF9AEE" w14:textId="3422FEAB" w:rsidR="00426030" w:rsidRDefault="00426030" w:rsidP="00426030">
      <w:pPr>
        <w:pBdr>
          <w:top w:val="single" w:sz="4" w:space="1" w:color="auto"/>
          <w:left w:val="single" w:sz="4" w:space="4" w:color="auto"/>
          <w:bottom w:val="single" w:sz="4" w:space="1" w:color="auto"/>
          <w:right w:val="single" w:sz="4" w:space="4" w:color="auto"/>
        </w:pBdr>
        <w:jc w:val="center"/>
        <w:rPr>
          <w:b/>
          <w:bCs/>
        </w:rPr>
      </w:pPr>
      <w:r w:rsidRPr="00426030">
        <w:rPr>
          <w:b/>
          <w:bCs/>
        </w:rPr>
        <w:t xml:space="preserve">« </w:t>
      </w:r>
      <w:r w:rsidR="007E1667">
        <w:rPr>
          <w:b/>
          <w:bCs/>
        </w:rPr>
        <w:t>Ne lui fais aucun mal</w:t>
      </w:r>
      <w:r w:rsidRPr="00426030">
        <w:rPr>
          <w:b/>
          <w:bCs/>
        </w:rPr>
        <w:t xml:space="preserve"> »</w:t>
      </w:r>
    </w:p>
    <w:p w14:paraId="3D90A6DC" w14:textId="549C3346" w:rsidR="007E1667" w:rsidRPr="00426030" w:rsidRDefault="006C73C9" w:rsidP="00426030">
      <w:pPr>
        <w:pBdr>
          <w:top w:val="single" w:sz="4" w:space="1" w:color="auto"/>
          <w:left w:val="single" w:sz="4" w:space="4" w:color="auto"/>
          <w:bottom w:val="single" w:sz="4" w:space="1" w:color="auto"/>
          <w:right w:val="single" w:sz="4" w:space="4" w:color="auto"/>
        </w:pBdr>
        <w:jc w:val="center"/>
        <w:rPr>
          <w:b/>
          <w:bCs/>
          <w:sz w:val="24"/>
          <w:szCs w:val="24"/>
          <w:u w:val="single"/>
        </w:rPr>
      </w:pPr>
      <w:r>
        <w:rPr>
          <w:b/>
          <w:bCs/>
        </w:rPr>
        <w:t>« </w:t>
      </w:r>
      <w:r w:rsidR="00555B44">
        <w:rPr>
          <w:b/>
          <w:bCs/>
        </w:rPr>
        <w:t>Transfiguration</w:t>
      </w:r>
      <w:r>
        <w:rPr>
          <w:b/>
          <w:bCs/>
        </w:rPr>
        <w:t> »</w:t>
      </w:r>
    </w:p>
    <w:p w14:paraId="23E78B5B" w14:textId="77777777" w:rsidR="00426030" w:rsidRDefault="00426030" w:rsidP="004428E4">
      <w:pPr>
        <w:jc w:val="center"/>
        <w:rPr>
          <w:b/>
          <w:sz w:val="24"/>
          <w:szCs w:val="24"/>
          <w:u w:val="single"/>
        </w:rPr>
      </w:pPr>
    </w:p>
    <w:p w14:paraId="04D9F54F" w14:textId="77777777" w:rsidR="00733406" w:rsidRPr="0067312D" w:rsidRDefault="004428E4" w:rsidP="004428E4">
      <w:pPr>
        <w:jc w:val="center"/>
        <w:rPr>
          <w:b/>
          <w:sz w:val="24"/>
          <w:szCs w:val="24"/>
          <w:u w:val="single"/>
        </w:rPr>
      </w:pPr>
      <w:r w:rsidRPr="0067312D">
        <w:rPr>
          <w:b/>
          <w:sz w:val="24"/>
          <w:szCs w:val="24"/>
          <w:u w:val="single"/>
        </w:rPr>
        <w:t>Liturgie d’ouverture</w:t>
      </w:r>
    </w:p>
    <w:p w14:paraId="38A4839C" w14:textId="77777777" w:rsidR="00426030" w:rsidRDefault="00426030" w:rsidP="006425BA">
      <w:pPr>
        <w:rPr>
          <w:b/>
          <w:sz w:val="24"/>
          <w:szCs w:val="24"/>
          <w:u w:val="single"/>
        </w:rPr>
      </w:pPr>
    </w:p>
    <w:p w14:paraId="1A59BC16" w14:textId="77777777" w:rsidR="006425BA" w:rsidRPr="0067312D" w:rsidRDefault="006425BA" w:rsidP="006425BA">
      <w:pPr>
        <w:rPr>
          <w:sz w:val="24"/>
          <w:szCs w:val="24"/>
        </w:rPr>
      </w:pPr>
      <w:r w:rsidRPr="0067312D">
        <w:rPr>
          <w:b/>
          <w:sz w:val="24"/>
          <w:szCs w:val="24"/>
          <w:u w:val="single"/>
        </w:rPr>
        <w:t>Chant d’entrée</w:t>
      </w:r>
      <w:r w:rsidRPr="0067312D">
        <w:rPr>
          <w:b/>
          <w:sz w:val="24"/>
          <w:szCs w:val="24"/>
        </w:rPr>
        <w:t> :</w:t>
      </w:r>
      <w:r w:rsidRPr="0067312D">
        <w:rPr>
          <w:sz w:val="24"/>
          <w:szCs w:val="24"/>
        </w:rPr>
        <w:t xml:space="preserve"> …………….</w:t>
      </w:r>
    </w:p>
    <w:p w14:paraId="7F91453F" w14:textId="77777777" w:rsidR="00161AE6" w:rsidRPr="0067312D" w:rsidRDefault="00161AE6" w:rsidP="00161AE6">
      <w:pPr>
        <w:rPr>
          <w:sz w:val="24"/>
          <w:szCs w:val="24"/>
          <w:u w:val="single"/>
        </w:rPr>
      </w:pPr>
    </w:p>
    <w:p w14:paraId="7863872F" w14:textId="7EA0DB4C" w:rsidR="006C73C9" w:rsidRDefault="00161AE6" w:rsidP="00555B44">
      <w:pPr>
        <w:jc w:val="both"/>
        <w:rPr>
          <w:sz w:val="24"/>
          <w:szCs w:val="24"/>
        </w:rPr>
      </w:pPr>
      <w:r w:rsidRPr="0067312D">
        <w:rPr>
          <w:b/>
          <w:sz w:val="24"/>
          <w:szCs w:val="24"/>
          <w:u w:val="single"/>
        </w:rPr>
        <w:t>Introduction</w:t>
      </w:r>
      <w:r w:rsidRPr="0067312D">
        <w:rPr>
          <w:b/>
          <w:sz w:val="24"/>
          <w:szCs w:val="24"/>
        </w:rPr>
        <w:t xml:space="preserve"> : </w:t>
      </w:r>
      <w:r w:rsidR="006C73C9" w:rsidRPr="006C73C9">
        <w:rPr>
          <w:bCs/>
          <w:sz w:val="24"/>
          <w:szCs w:val="24"/>
        </w:rPr>
        <w:t xml:space="preserve">Frères </w:t>
      </w:r>
      <w:r w:rsidR="006C73C9" w:rsidRPr="006C73C9">
        <w:rPr>
          <w:sz w:val="24"/>
          <w:szCs w:val="24"/>
        </w:rPr>
        <w:t>et sœurs dans le Christ,</w:t>
      </w:r>
      <w:r w:rsidR="006C73C9">
        <w:rPr>
          <w:sz w:val="24"/>
          <w:szCs w:val="24"/>
        </w:rPr>
        <w:t xml:space="preserve"> vous avez répondu à son appel : c’est lui qui nous rassemble pour célébrer ce</w:t>
      </w:r>
      <w:r w:rsidR="009F7120">
        <w:rPr>
          <w:sz w:val="24"/>
          <w:szCs w:val="24"/>
        </w:rPr>
        <w:t>tte Eucharistie</w:t>
      </w:r>
      <w:r w:rsidR="006C73C9">
        <w:rPr>
          <w:sz w:val="24"/>
          <w:szCs w:val="24"/>
        </w:rPr>
        <w:t xml:space="preserve">. Nous arrivons avec nos préoccupations de la semaine, avec nos peines et nos joies. Déposons-les un instant car nous sommes invités aujourd’hui à prendre de la hauteur. Le Seigneur va nous emmener à l’écart avec lui, sur la montagne de la </w:t>
      </w:r>
      <w:r w:rsidR="00B762BF">
        <w:rPr>
          <w:sz w:val="24"/>
          <w:szCs w:val="24"/>
        </w:rPr>
        <w:t>T</w:t>
      </w:r>
      <w:r w:rsidR="006C73C9">
        <w:rPr>
          <w:sz w:val="24"/>
          <w:szCs w:val="24"/>
        </w:rPr>
        <w:t>ransfiguration.</w:t>
      </w:r>
    </w:p>
    <w:p w14:paraId="031A7701" w14:textId="1015DEB4" w:rsidR="000628F6" w:rsidRPr="006C73C9" w:rsidRDefault="006C73C9" w:rsidP="00555B44">
      <w:pPr>
        <w:jc w:val="both"/>
        <w:rPr>
          <w:b/>
          <w:sz w:val="24"/>
          <w:szCs w:val="24"/>
        </w:rPr>
      </w:pPr>
      <w:r w:rsidRPr="006C73C9">
        <w:rPr>
          <w:sz w:val="24"/>
          <w:szCs w:val="24"/>
        </w:rPr>
        <w:t xml:space="preserve">En ce </w:t>
      </w:r>
      <w:r w:rsidR="009F7120">
        <w:rPr>
          <w:sz w:val="24"/>
          <w:szCs w:val="24"/>
        </w:rPr>
        <w:t xml:space="preserve">deuxième </w:t>
      </w:r>
      <w:r w:rsidR="00B762BF">
        <w:rPr>
          <w:sz w:val="24"/>
          <w:szCs w:val="24"/>
        </w:rPr>
        <w:t>dimanche de C</w:t>
      </w:r>
      <w:r w:rsidRPr="006C73C9">
        <w:rPr>
          <w:sz w:val="24"/>
          <w:szCs w:val="24"/>
        </w:rPr>
        <w:t>arême, présentons-nous à lui, avec tout ce qui, en nous, devra</w:t>
      </w:r>
      <w:r w:rsidR="009F7120">
        <w:rPr>
          <w:sz w:val="24"/>
          <w:szCs w:val="24"/>
        </w:rPr>
        <w:t>i</w:t>
      </w:r>
      <w:r w:rsidRPr="006C73C9">
        <w:rPr>
          <w:sz w:val="24"/>
          <w:szCs w:val="24"/>
        </w:rPr>
        <w:t>t être transformé, recréé, transfiguré.</w:t>
      </w:r>
    </w:p>
    <w:p w14:paraId="2954113F" w14:textId="77777777" w:rsidR="00EA68B1" w:rsidRDefault="00EA68B1" w:rsidP="00EB6330">
      <w:pPr>
        <w:rPr>
          <w:sz w:val="24"/>
          <w:szCs w:val="24"/>
        </w:rPr>
      </w:pPr>
    </w:p>
    <w:p w14:paraId="01FDA6BD" w14:textId="77777777" w:rsidR="00161AE6" w:rsidRPr="0067312D" w:rsidRDefault="00161AE6" w:rsidP="00161AE6">
      <w:pPr>
        <w:rPr>
          <w:sz w:val="24"/>
          <w:szCs w:val="24"/>
        </w:rPr>
      </w:pPr>
      <w:r w:rsidRPr="0067312D">
        <w:rPr>
          <w:b/>
          <w:sz w:val="24"/>
          <w:szCs w:val="24"/>
          <w:u w:val="single"/>
        </w:rPr>
        <w:t>Litanie d’ouverture</w:t>
      </w:r>
      <w:r w:rsidRPr="0067312D">
        <w:rPr>
          <w:b/>
          <w:sz w:val="24"/>
          <w:szCs w:val="24"/>
        </w:rPr>
        <w:t> :</w:t>
      </w:r>
      <w:r w:rsidRPr="0067312D">
        <w:rPr>
          <w:sz w:val="24"/>
          <w:szCs w:val="24"/>
        </w:rPr>
        <w:t xml:space="preserve"> </w:t>
      </w:r>
    </w:p>
    <w:p w14:paraId="7AF249DE" w14:textId="77777777" w:rsidR="00D52441" w:rsidRDefault="00D52441" w:rsidP="00161AE6">
      <w:pPr>
        <w:rPr>
          <w:b/>
          <w:sz w:val="24"/>
          <w:szCs w:val="24"/>
        </w:rPr>
      </w:pPr>
    </w:p>
    <w:p w14:paraId="44C88B6C" w14:textId="21340AD2" w:rsidR="00EA68B1" w:rsidRPr="00B762BF" w:rsidRDefault="00D71BE9" w:rsidP="00555B44">
      <w:pPr>
        <w:jc w:val="both"/>
        <w:rPr>
          <w:sz w:val="24"/>
          <w:szCs w:val="24"/>
        </w:rPr>
      </w:pPr>
      <w:proofErr w:type="spellStart"/>
      <w:r w:rsidRPr="00D71BE9">
        <w:rPr>
          <w:b/>
          <w:bCs/>
          <w:sz w:val="24"/>
          <w:szCs w:val="24"/>
        </w:rPr>
        <w:t>Cél</w:t>
      </w:r>
      <w:proofErr w:type="spellEnd"/>
      <w:r>
        <w:rPr>
          <w:sz w:val="24"/>
          <w:szCs w:val="24"/>
        </w:rPr>
        <w:t> :</w:t>
      </w:r>
      <w:r w:rsidR="00EA68B1" w:rsidRPr="00EA68B1">
        <w:t xml:space="preserve"> </w:t>
      </w:r>
      <w:r w:rsidR="00B762BF" w:rsidRPr="00B762BF">
        <w:rPr>
          <w:sz w:val="24"/>
          <w:szCs w:val="24"/>
        </w:rPr>
        <w:t>Frères et sœurs, préparons-nous à célébrer le mystère de l’Eucharistie, en reconnaissant que nous avons péché.</w:t>
      </w:r>
    </w:p>
    <w:p w14:paraId="648FE8BD" w14:textId="7FE07B50" w:rsidR="00B762BF" w:rsidRPr="00B762BF" w:rsidRDefault="00B762BF" w:rsidP="00555B44">
      <w:pPr>
        <w:jc w:val="both"/>
        <w:rPr>
          <w:sz w:val="24"/>
          <w:szCs w:val="24"/>
        </w:rPr>
      </w:pPr>
    </w:p>
    <w:p w14:paraId="480ED341" w14:textId="155B721F" w:rsidR="00B762BF" w:rsidRPr="00555B44" w:rsidRDefault="00B762BF" w:rsidP="00555B44">
      <w:pPr>
        <w:jc w:val="both"/>
        <w:rPr>
          <w:sz w:val="24"/>
          <w:szCs w:val="24"/>
        </w:rPr>
      </w:pPr>
      <w:r w:rsidRPr="00B762BF">
        <w:rPr>
          <w:sz w:val="24"/>
          <w:szCs w:val="24"/>
        </w:rPr>
        <w:t>Seigneur Jésus, Fils bien-aimé du Père, tu as toujours fait sa volonté, prends pitié de nous.</w:t>
      </w:r>
      <w:r w:rsidR="00555B44">
        <w:rPr>
          <w:sz w:val="24"/>
          <w:szCs w:val="24"/>
        </w:rPr>
        <w:t xml:space="preserve">   </w:t>
      </w:r>
      <w:r w:rsidRPr="00B762BF">
        <w:rPr>
          <w:b/>
          <w:bCs/>
          <w:sz w:val="24"/>
          <w:szCs w:val="24"/>
        </w:rPr>
        <w:t xml:space="preserve">Seigneur </w:t>
      </w:r>
      <w:proofErr w:type="gramStart"/>
      <w:r w:rsidRPr="00B762BF">
        <w:rPr>
          <w:b/>
          <w:bCs/>
          <w:sz w:val="24"/>
          <w:szCs w:val="24"/>
        </w:rPr>
        <w:t>prends</w:t>
      </w:r>
      <w:proofErr w:type="gramEnd"/>
      <w:r w:rsidRPr="00B762BF">
        <w:rPr>
          <w:b/>
          <w:bCs/>
          <w:sz w:val="24"/>
          <w:szCs w:val="24"/>
        </w:rPr>
        <w:t xml:space="preserve"> pitié de nous</w:t>
      </w:r>
    </w:p>
    <w:p w14:paraId="7DBBC62E" w14:textId="27AED04B" w:rsidR="00B762BF" w:rsidRDefault="00B762BF" w:rsidP="00555B44">
      <w:pPr>
        <w:jc w:val="both"/>
        <w:rPr>
          <w:sz w:val="24"/>
          <w:szCs w:val="24"/>
        </w:rPr>
      </w:pPr>
    </w:p>
    <w:p w14:paraId="20D58E33" w14:textId="308A42C0" w:rsidR="00B762BF" w:rsidRPr="00555B44" w:rsidRDefault="00B762BF" w:rsidP="00555B44">
      <w:pPr>
        <w:jc w:val="both"/>
        <w:rPr>
          <w:sz w:val="24"/>
          <w:szCs w:val="24"/>
        </w:rPr>
      </w:pPr>
      <w:r>
        <w:rPr>
          <w:sz w:val="24"/>
          <w:szCs w:val="24"/>
        </w:rPr>
        <w:t>Oh Christ, transfiguré aux yeux de tes disciples, tu illumines notre nuit, prends pitié de nous.</w:t>
      </w:r>
      <w:r w:rsidR="00555B44">
        <w:rPr>
          <w:sz w:val="24"/>
          <w:szCs w:val="24"/>
        </w:rPr>
        <w:t xml:space="preserve">    </w:t>
      </w:r>
      <w:r w:rsidRPr="00B762BF">
        <w:rPr>
          <w:b/>
          <w:bCs/>
          <w:sz w:val="24"/>
          <w:szCs w:val="24"/>
        </w:rPr>
        <w:t>Oh Christ prends pitié de nous</w:t>
      </w:r>
    </w:p>
    <w:p w14:paraId="5C998DEB" w14:textId="0968C503" w:rsidR="008B0314" w:rsidRDefault="008B0314" w:rsidP="00555B44">
      <w:pPr>
        <w:jc w:val="both"/>
        <w:rPr>
          <w:sz w:val="24"/>
          <w:szCs w:val="24"/>
        </w:rPr>
      </w:pPr>
    </w:p>
    <w:p w14:paraId="6782A9E0" w14:textId="3685F27C" w:rsidR="00B762BF" w:rsidRPr="00555B44" w:rsidRDefault="00B762BF" w:rsidP="00555B44">
      <w:pPr>
        <w:jc w:val="both"/>
        <w:rPr>
          <w:sz w:val="24"/>
          <w:szCs w:val="24"/>
        </w:rPr>
      </w:pPr>
      <w:r>
        <w:rPr>
          <w:sz w:val="24"/>
          <w:szCs w:val="24"/>
        </w:rPr>
        <w:t>Seigneur, ressuscité d’entre les morts, tu nous précèdes dans la gloire, prends pitié de nous</w:t>
      </w:r>
      <w:r w:rsidR="00555B44">
        <w:rPr>
          <w:sz w:val="24"/>
          <w:szCs w:val="24"/>
        </w:rPr>
        <w:t xml:space="preserve">.    </w:t>
      </w:r>
      <w:r w:rsidRPr="00B762BF">
        <w:rPr>
          <w:b/>
          <w:bCs/>
          <w:sz w:val="24"/>
          <w:szCs w:val="24"/>
        </w:rPr>
        <w:t>Seigneur, prends pitié de nous</w:t>
      </w:r>
    </w:p>
    <w:p w14:paraId="783F3AB4" w14:textId="77777777" w:rsidR="00B762BF" w:rsidRDefault="00B762BF" w:rsidP="00555B44">
      <w:pPr>
        <w:jc w:val="both"/>
        <w:rPr>
          <w:b/>
          <w:bCs/>
          <w:i/>
          <w:iCs/>
          <w:sz w:val="24"/>
          <w:szCs w:val="24"/>
        </w:rPr>
      </w:pPr>
    </w:p>
    <w:p w14:paraId="6277AE43" w14:textId="45955049" w:rsidR="00161AE6" w:rsidRPr="0067312D" w:rsidRDefault="00EA68B1" w:rsidP="00555B44">
      <w:pPr>
        <w:jc w:val="both"/>
        <w:rPr>
          <w:sz w:val="24"/>
          <w:szCs w:val="24"/>
        </w:rPr>
      </w:pPr>
      <w:proofErr w:type="spellStart"/>
      <w:r>
        <w:rPr>
          <w:b/>
          <w:bCs/>
          <w:i/>
          <w:iCs/>
          <w:sz w:val="24"/>
          <w:szCs w:val="24"/>
        </w:rPr>
        <w:t>Cél</w:t>
      </w:r>
      <w:proofErr w:type="spellEnd"/>
      <w:r>
        <w:rPr>
          <w:b/>
          <w:bCs/>
          <w:i/>
          <w:iCs/>
          <w:sz w:val="24"/>
          <w:szCs w:val="24"/>
        </w:rPr>
        <w:t xml:space="preserve"> : </w:t>
      </w:r>
      <w:r w:rsidR="00B762BF" w:rsidRPr="00E378E8">
        <w:rPr>
          <w:sz w:val="24"/>
          <w:szCs w:val="24"/>
        </w:rPr>
        <w:t>Que Dieu tout</w:t>
      </w:r>
      <w:r w:rsidR="009F7120">
        <w:rPr>
          <w:sz w:val="24"/>
          <w:szCs w:val="24"/>
        </w:rPr>
        <w:t>-</w:t>
      </w:r>
      <w:r w:rsidR="00B762BF" w:rsidRPr="00E378E8">
        <w:rPr>
          <w:sz w:val="24"/>
          <w:szCs w:val="24"/>
        </w:rPr>
        <w:t>puissant nous fasse miséricorde ; qu’il nous pardonne nos péchés et nous conduise à la vie éternelle. Amen</w:t>
      </w:r>
    </w:p>
    <w:p w14:paraId="24652BCA" w14:textId="77777777" w:rsidR="00AB324D" w:rsidRPr="0067312D" w:rsidRDefault="00AB324D" w:rsidP="00555B44">
      <w:pPr>
        <w:jc w:val="both"/>
        <w:rPr>
          <w:b/>
          <w:bCs/>
          <w:sz w:val="24"/>
          <w:szCs w:val="24"/>
          <w:u w:val="single"/>
          <w:lang w:val="fr-BE"/>
        </w:rPr>
      </w:pPr>
    </w:p>
    <w:p w14:paraId="584DA9FD" w14:textId="77777777" w:rsidR="00161AE6" w:rsidRPr="0067312D" w:rsidRDefault="00161AE6" w:rsidP="00555B44">
      <w:pPr>
        <w:jc w:val="both"/>
        <w:rPr>
          <w:b/>
          <w:bCs/>
          <w:sz w:val="24"/>
          <w:szCs w:val="24"/>
          <w:u w:val="single"/>
          <w:lang w:val="fr-BE"/>
        </w:rPr>
      </w:pPr>
      <w:r w:rsidRPr="0067312D">
        <w:rPr>
          <w:b/>
          <w:bCs/>
          <w:sz w:val="24"/>
          <w:szCs w:val="24"/>
          <w:u w:val="single"/>
          <w:lang w:val="fr-BE"/>
        </w:rPr>
        <w:t>Prière d'ouverture</w:t>
      </w:r>
      <w:r w:rsidRPr="0067312D">
        <w:rPr>
          <w:b/>
          <w:bCs/>
          <w:sz w:val="24"/>
          <w:szCs w:val="24"/>
          <w:lang w:val="fr-BE"/>
        </w:rPr>
        <w:t> </w:t>
      </w:r>
      <w:r w:rsidRPr="0067312D">
        <w:rPr>
          <w:b/>
          <w:sz w:val="24"/>
          <w:szCs w:val="24"/>
          <w:lang w:val="fr-BE"/>
        </w:rPr>
        <w:t>:</w:t>
      </w:r>
    </w:p>
    <w:p w14:paraId="367F454C" w14:textId="0C35CDA0" w:rsidR="008D34ED" w:rsidRDefault="00161AE6" w:rsidP="00555B44">
      <w:pPr>
        <w:jc w:val="both"/>
        <w:rPr>
          <w:sz w:val="24"/>
          <w:szCs w:val="24"/>
          <w:lang w:val="fr-BE"/>
        </w:rPr>
      </w:pPr>
      <w:proofErr w:type="spellStart"/>
      <w:r w:rsidRPr="0067312D">
        <w:rPr>
          <w:b/>
          <w:bCs/>
          <w:sz w:val="24"/>
          <w:szCs w:val="24"/>
          <w:u w:val="single"/>
          <w:lang w:val="fr-BE"/>
        </w:rPr>
        <w:t>Cél</w:t>
      </w:r>
      <w:proofErr w:type="spellEnd"/>
      <w:r w:rsidR="00724DF9" w:rsidRPr="0067312D">
        <w:rPr>
          <w:b/>
          <w:bCs/>
          <w:sz w:val="24"/>
          <w:szCs w:val="24"/>
          <w:u w:val="single"/>
          <w:lang w:val="fr-BE"/>
        </w:rPr>
        <w:t> </w:t>
      </w:r>
      <w:r w:rsidR="00724DF9" w:rsidRPr="0067312D">
        <w:rPr>
          <w:sz w:val="24"/>
          <w:szCs w:val="24"/>
          <w:lang w:val="fr-BE"/>
        </w:rPr>
        <w:t xml:space="preserve">: </w:t>
      </w:r>
      <w:r w:rsidR="00E378E8">
        <w:rPr>
          <w:sz w:val="24"/>
          <w:szCs w:val="24"/>
          <w:lang w:val="fr-BE"/>
        </w:rPr>
        <w:t>Le Seigneur nous donne rendez-vous et nous appelle à la conversion. Tournons-nous vers lui en toute confiance. (Silence)</w:t>
      </w:r>
    </w:p>
    <w:p w14:paraId="071E2315" w14:textId="77777777" w:rsidR="009F7120" w:rsidRDefault="009F7120" w:rsidP="00555B44">
      <w:pPr>
        <w:jc w:val="both"/>
        <w:rPr>
          <w:sz w:val="24"/>
          <w:szCs w:val="24"/>
          <w:lang w:val="fr-BE"/>
        </w:rPr>
      </w:pPr>
    </w:p>
    <w:p w14:paraId="4B924E26" w14:textId="3DE64A00" w:rsidR="008B0314" w:rsidRDefault="00E378E8" w:rsidP="00555B44">
      <w:pPr>
        <w:jc w:val="both"/>
        <w:rPr>
          <w:sz w:val="24"/>
          <w:szCs w:val="24"/>
        </w:rPr>
      </w:pPr>
      <w:r w:rsidRPr="00E378E8">
        <w:rPr>
          <w:sz w:val="24"/>
          <w:szCs w:val="24"/>
        </w:rPr>
        <w:t>Dieu que nul homme n’a jamais vu, tu as manifesté ta gloire sur le visage de ton Fils. Illumine les yeux de tous tes enfants par la beauté de celui qui donne sa vie. Fais qu’ils soient convertis par la Parole qui émane de la croix de Jésus, le Christ, notre Seigneur</w:t>
      </w:r>
      <w:r>
        <w:rPr>
          <w:sz w:val="24"/>
          <w:szCs w:val="24"/>
        </w:rPr>
        <w:t>, qui vit et règne avec toi dans l’unité du Saint-Esprit, Dieu, pour les siècles des siècles.</w:t>
      </w:r>
      <w:r w:rsidR="00555B44">
        <w:rPr>
          <w:sz w:val="24"/>
          <w:szCs w:val="24"/>
        </w:rPr>
        <w:t xml:space="preserve">    </w:t>
      </w:r>
      <w:r w:rsidR="003868E0" w:rsidRPr="003868E0">
        <w:rPr>
          <w:b/>
          <w:bCs/>
          <w:sz w:val="24"/>
          <w:szCs w:val="24"/>
        </w:rPr>
        <w:t>Tous</w:t>
      </w:r>
      <w:r w:rsidR="003868E0">
        <w:rPr>
          <w:sz w:val="24"/>
          <w:szCs w:val="24"/>
        </w:rPr>
        <w:t> :</w:t>
      </w:r>
      <w:r w:rsidR="00555B44">
        <w:rPr>
          <w:sz w:val="24"/>
          <w:szCs w:val="24"/>
        </w:rPr>
        <w:t xml:space="preserve"> </w:t>
      </w:r>
      <w:r w:rsidR="003868E0">
        <w:rPr>
          <w:sz w:val="24"/>
          <w:szCs w:val="24"/>
        </w:rPr>
        <w:t>Amen</w:t>
      </w:r>
    </w:p>
    <w:p w14:paraId="3D52649B" w14:textId="386819B1" w:rsidR="004428E4" w:rsidRPr="0067312D" w:rsidRDefault="004428E4" w:rsidP="00555B44">
      <w:pPr>
        <w:jc w:val="both"/>
        <w:rPr>
          <w:b/>
          <w:sz w:val="24"/>
          <w:szCs w:val="24"/>
          <w:u w:val="single"/>
        </w:rPr>
      </w:pPr>
      <w:r w:rsidRPr="0067312D">
        <w:rPr>
          <w:b/>
          <w:sz w:val="24"/>
          <w:szCs w:val="24"/>
          <w:u w:val="single"/>
        </w:rPr>
        <w:lastRenderedPageBreak/>
        <w:t>Liturgie de la parole</w:t>
      </w:r>
    </w:p>
    <w:p w14:paraId="218392B0" w14:textId="77777777" w:rsidR="009F7120" w:rsidRDefault="00161AE6" w:rsidP="00555B44">
      <w:pPr>
        <w:jc w:val="both"/>
        <w:rPr>
          <w:b/>
          <w:sz w:val="24"/>
          <w:szCs w:val="24"/>
        </w:rPr>
      </w:pPr>
      <w:r w:rsidRPr="0067312D">
        <w:rPr>
          <w:b/>
          <w:sz w:val="24"/>
          <w:szCs w:val="24"/>
          <w:u w:val="single"/>
        </w:rPr>
        <w:t>Commentaire</w:t>
      </w:r>
      <w:r w:rsidRPr="0067312D">
        <w:rPr>
          <w:b/>
          <w:sz w:val="24"/>
          <w:szCs w:val="24"/>
        </w:rPr>
        <w:t> :</w:t>
      </w:r>
    </w:p>
    <w:p w14:paraId="1CEA5B0A" w14:textId="379F944F" w:rsidR="00CC4F0F" w:rsidRDefault="009F7120" w:rsidP="00555B44">
      <w:pPr>
        <w:jc w:val="both"/>
        <w:rPr>
          <w:sz w:val="24"/>
          <w:szCs w:val="24"/>
        </w:rPr>
      </w:pPr>
      <w:r>
        <w:rPr>
          <w:bCs/>
          <w:i/>
          <w:iCs/>
          <w:sz w:val="24"/>
          <w:szCs w:val="24"/>
        </w:rPr>
        <w:t>Avec Abraham, nous découvrons que Dieu ne demande pas de sacrifices mais seulement la confiance et l’abandon dans son amour.</w:t>
      </w:r>
    </w:p>
    <w:p w14:paraId="28FBFDD8" w14:textId="77777777" w:rsidR="005B50C3" w:rsidRPr="00CC4F0F" w:rsidRDefault="005B50C3" w:rsidP="00555B44">
      <w:pPr>
        <w:jc w:val="both"/>
        <w:rPr>
          <w:sz w:val="24"/>
          <w:szCs w:val="24"/>
        </w:rPr>
      </w:pPr>
    </w:p>
    <w:p w14:paraId="5892AE56" w14:textId="46B1BA31" w:rsidR="00896B4F" w:rsidRDefault="00161AE6" w:rsidP="00555B44">
      <w:pPr>
        <w:jc w:val="both"/>
        <w:rPr>
          <w:lang w:val="fr-BE"/>
        </w:rPr>
      </w:pPr>
      <w:r w:rsidRPr="00EB6330">
        <w:rPr>
          <w:b/>
          <w:sz w:val="24"/>
          <w:szCs w:val="24"/>
          <w:u w:val="single"/>
        </w:rPr>
        <w:t>Première Lecture</w:t>
      </w:r>
      <w:r w:rsidRPr="00EB6330">
        <w:rPr>
          <w:b/>
          <w:sz w:val="24"/>
          <w:szCs w:val="24"/>
        </w:rPr>
        <w:t> :</w:t>
      </w:r>
      <w:r w:rsidRPr="00EB6330">
        <w:rPr>
          <w:sz w:val="24"/>
          <w:szCs w:val="24"/>
        </w:rPr>
        <w:t xml:space="preserve"> </w:t>
      </w:r>
      <w:r w:rsidR="00724DF9" w:rsidRPr="00EB6330">
        <w:rPr>
          <w:sz w:val="24"/>
          <w:szCs w:val="24"/>
        </w:rPr>
        <w:t xml:space="preserve"> </w:t>
      </w:r>
      <w:bookmarkStart w:id="0" w:name="_Toc3"/>
      <w:r w:rsidR="0009105E">
        <w:rPr>
          <w:sz w:val="24"/>
          <w:szCs w:val="24"/>
        </w:rPr>
        <w:t>Lecture du livre de la Genèse</w:t>
      </w:r>
      <w:r w:rsidR="00555B44">
        <w:rPr>
          <w:sz w:val="24"/>
          <w:szCs w:val="24"/>
        </w:rPr>
        <w:t xml:space="preserve"> </w:t>
      </w:r>
      <w:r w:rsidR="0009105E" w:rsidRPr="009F567C">
        <w:rPr>
          <w:lang w:val="fr-BE"/>
        </w:rPr>
        <w:t>(</w:t>
      </w:r>
      <w:proofErr w:type="spellStart"/>
      <w:r w:rsidR="0009105E" w:rsidRPr="009F567C">
        <w:rPr>
          <w:lang w:val="fr-BE"/>
        </w:rPr>
        <w:t>Gn</w:t>
      </w:r>
      <w:proofErr w:type="spellEnd"/>
      <w:r w:rsidR="0009105E" w:rsidRPr="009F567C">
        <w:rPr>
          <w:lang w:val="fr-BE"/>
        </w:rPr>
        <w:t xml:space="preserve"> 22, 1-2.9-13.15-18)</w:t>
      </w:r>
    </w:p>
    <w:p w14:paraId="32E47882" w14:textId="77777777" w:rsidR="00555B44" w:rsidRPr="00555B44" w:rsidRDefault="00555B44" w:rsidP="00555B44">
      <w:pPr>
        <w:jc w:val="both"/>
        <w:rPr>
          <w:sz w:val="12"/>
          <w:szCs w:val="12"/>
        </w:rPr>
      </w:pPr>
    </w:p>
    <w:p w14:paraId="143D1E43" w14:textId="7B6D6DF4" w:rsidR="0009105E" w:rsidRPr="009F567C" w:rsidRDefault="00896B4F" w:rsidP="00555B44">
      <w:pPr>
        <w:jc w:val="both"/>
        <w:rPr>
          <w:lang w:val="fr-BE"/>
        </w:rPr>
      </w:pPr>
      <w:r w:rsidRPr="00896B4F">
        <w:rPr>
          <w:sz w:val="24"/>
          <w:szCs w:val="24"/>
          <w:lang w:val="fr-BE"/>
        </w:rPr>
        <w:t xml:space="preserve">En ces jours-là, Dieu mit Abraham à l’épreuve. </w:t>
      </w:r>
      <w:r w:rsidRPr="00896B4F">
        <w:rPr>
          <w:sz w:val="24"/>
          <w:szCs w:val="24"/>
        </w:rPr>
        <w:t xml:space="preserve">Il lui dit : « Abraham ! » Celui-ci répondit : « Me voici ! » Dieu dit : « Prends ton fils, ton unique, celui que tu aimes, Isaac, va au pays de </w:t>
      </w:r>
      <w:proofErr w:type="spellStart"/>
      <w:r w:rsidRPr="00896B4F">
        <w:rPr>
          <w:sz w:val="24"/>
          <w:szCs w:val="24"/>
        </w:rPr>
        <w:t>Moriah</w:t>
      </w:r>
      <w:proofErr w:type="spellEnd"/>
      <w:r w:rsidRPr="00896B4F">
        <w:rPr>
          <w:sz w:val="24"/>
          <w:szCs w:val="24"/>
        </w:rPr>
        <w:t xml:space="preserve">,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w:t>
      </w:r>
      <w:r w:rsidRPr="0009105E">
        <w:rPr>
          <w:sz w:val="24"/>
          <w:szCs w:val="24"/>
        </w:rPr>
        <w:t>l</w:t>
      </w:r>
      <w:bookmarkEnd w:id="0"/>
      <w:r w:rsidR="0009105E" w:rsidRPr="0009105E">
        <w:rPr>
          <w:sz w:val="24"/>
          <w:szCs w:val="24"/>
          <w:lang w:val="fr-BE"/>
        </w:rPr>
        <w:t>’autre la bénédiction par le nom de ta descendance. » – Parole du Seigneur.</w:t>
      </w:r>
      <w:r w:rsidR="0009105E" w:rsidRPr="009F567C">
        <w:rPr>
          <w:lang w:val="fr-BE"/>
        </w:rPr>
        <w:t xml:space="preserve">  </w:t>
      </w:r>
    </w:p>
    <w:p w14:paraId="33E4B8ED" w14:textId="07BEA10C" w:rsidR="00724DF9" w:rsidRPr="0009105E" w:rsidRDefault="00724DF9" w:rsidP="007E1667">
      <w:pPr>
        <w:rPr>
          <w:sz w:val="24"/>
          <w:szCs w:val="24"/>
          <w:lang w:val="fr-BE"/>
        </w:rPr>
      </w:pPr>
    </w:p>
    <w:p w14:paraId="68973CFA" w14:textId="15EA2412" w:rsidR="00EB6330" w:rsidRPr="0009105E" w:rsidRDefault="00161AE6" w:rsidP="00EB6330">
      <w:pPr>
        <w:rPr>
          <w:sz w:val="24"/>
          <w:szCs w:val="24"/>
        </w:rPr>
      </w:pPr>
      <w:r w:rsidRPr="0067312D">
        <w:rPr>
          <w:b/>
          <w:sz w:val="24"/>
          <w:szCs w:val="24"/>
          <w:u w:val="single"/>
        </w:rPr>
        <w:t>Chant de méditation</w:t>
      </w:r>
      <w:r w:rsidRPr="0067312D">
        <w:rPr>
          <w:b/>
          <w:bCs/>
          <w:sz w:val="24"/>
          <w:szCs w:val="24"/>
        </w:rPr>
        <w:t xml:space="preserve"> </w:t>
      </w:r>
      <w:r w:rsidRPr="0067312D">
        <w:rPr>
          <w:b/>
          <w:sz w:val="24"/>
          <w:szCs w:val="24"/>
        </w:rPr>
        <w:t>:</w:t>
      </w:r>
      <w:r w:rsidRPr="0067312D">
        <w:rPr>
          <w:sz w:val="24"/>
          <w:szCs w:val="24"/>
        </w:rPr>
        <w:t xml:space="preserve"> …………….</w:t>
      </w:r>
      <w:r w:rsidR="00EB6330">
        <w:rPr>
          <w:sz w:val="24"/>
          <w:szCs w:val="24"/>
        </w:rPr>
        <w:t xml:space="preserve"> </w:t>
      </w:r>
      <w:proofErr w:type="gramStart"/>
      <w:r w:rsidR="00EB6330">
        <w:rPr>
          <w:sz w:val="24"/>
          <w:szCs w:val="24"/>
        </w:rPr>
        <w:t>ou</w:t>
      </w:r>
      <w:proofErr w:type="gramEnd"/>
      <w:r w:rsidR="00B31DF6" w:rsidRPr="0067312D">
        <w:rPr>
          <w:sz w:val="24"/>
          <w:szCs w:val="24"/>
        </w:rPr>
        <w:t xml:space="preserve"> </w:t>
      </w:r>
      <w:r w:rsidR="00EB6330" w:rsidRPr="00EB6330">
        <w:rPr>
          <w:sz w:val="24"/>
          <w:szCs w:val="24"/>
        </w:rPr>
        <w:t>(Ps</w:t>
      </w:r>
      <w:r w:rsidR="0009105E">
        <w:rPr>
          <w:sz w:val="24"/>
          <w:szCs w:val="24"/>
        </w:rPr>
        <w:t xml:space="preserve"> </w:t>
      </w:r>
      <w:r w:rsidR="0009105E" w:rsidRPr="0009105E">
        <w:rPr>
          <w:sz w:val="24"/>
          <w:szCs w:val="24"/>
        </w:rPr>
        <w:t>(115 (116b), 10.15, 16ac-17, 18-19)</w:t>
      </w:r>
    </w:p>
    <w:p w14:paraId="0D0B3DB5" w14:textId="77777777" w:rsidR="00EB6330" w:rsidRDefault="00EB6330" w:rsidP="00161AE6">
      <w:pPr>
        <w:rPr>
          <w:b/>
          <w:sz w:val="24"/>
          <w:szCs w:val="24"/>
          <w:u w:val="single"/>
        </w:rPr>
      </w:pPr>
    </w:p>
    <w:p w14:paraId="034AF80A" w14:textId="61708B3B" w:rsidR="00161AE6" w:rsidRDefault="00161AE6" w:rsidP="00161AE6">
      <w:pPr>
        <w:rPr>
          <w:i/>
          <w:sz w:val="24"/>
          <w:szCs w:val="24"/>
        </w:rPr>
      </w:pPr>
      <w:r w:rsidRPr="0067312D">
        <w:rPr>
          <w:b/>
          <w:sz w:val="24"/>
          <w:szCs w:val="24"/>
          <w:u w:val="single"/>
        </w:rPr>
        <w:t>Commentaire</w:t>
      </w:r>
      <w:r w:rsidRPr="0067312D">
        <w:rPr>
          <w:b/>
          <w:sz w:val="24"/>
          <w:szCs w:val="24"/>
        </w:rPr>
        <w:t> :</w:t>
      </w:r>
    </w:p>
    <w:p w14:paraId="0578276E" w14:textId="638B75C0" w:rsidR="009F7120" w:rsidRPr="0067312D" w:rsidRDefault="009F7120" w:rsidP="00555B44">
      <w:pPr>
        <w:jc w:val="both"/>
        <w:rPr>
          <w:b/>
          <w:sz w:val="24"/>
          <w:szCs w:val="24"/>
        </w:rPr>
      </w:pPr>
      <w:r>
        <w:rPr>
          <w:i/>
          <w:sz w:val="24"/>
          <w:szCs w:val="24"/>
        </w:rPr>
        <w:t>En faisant alliance avec l’humanité, Dieu a tout donné, même son propre Fils. Cette seconde lecture complète admirablement celle que nous venons d’entendre : Dieu se donne entièrement à nous par amour.</w:t>
      </w:r>
    </w:p>
    <w:p w14:paraId="6BA1CC66" w14:textId="77777777" w:rsidR="005C4705" w:rsidRPr="001122C0" w:rsidRDefault="005C4705" w:rsidP="00161AE6">
      <w:pPr>
        <w:rPr>
          <w:bCs/>
          <w:i/>
          <w:iCs/>
          <w:sz w:val="24"/>
          <w:szCs w:val="24"/>
        </w:rPr>
      </w:pPr>
    </w:p>
    <w:p w14:paraId="7C95E169" w14:textId="77777777" w:rsidR="00555B44" w:rsidRDefault="00161AE6" w:rsidP="007E1667">
      <w:pPr>
        <w:rPr>
          <w:sz w:val="24"/>
          <w:szCs w:val="24"/>
        </w:rPr>
      </w:pPr>
      <w:r w:rsidRPr="0067312D">
        <w:rPr>
          <w:b/>
          <w:sz w:val="24"/>
          <w:szCs w:val="24"/>
          <w:u w:val="single"/>
        </w:rPr>
        <w:t>Deuxième Lecture</w:t>
      </w:r>
      <w:r w:rsidRPr="0067312D">
        <w:rPr>
          <w:b/>
          <w:sz w:val="24"/>
          <w:szCs w:val="24"/>
        </w:rPr>
        <w:t> :</w:t>
      </w:r>
      <w:r w:rsidRPr="0067312D">
        <w:rPr>
          <w:sz w:val="24"/>
          <w:szCs w:val="24"/>
        </w:rPr>
        <w:t xml:space="preserve"> </w:t>
      </w:r>
      <w:r w:rsidR="0009105E">
        <w:rPr>
          <w:sz w:val="24"/>
          <w:szCs w:val="24"/>
        </w:rPr>
        <w:t xml:space="preserve">lecture de la lettre de saint Paul apôtre aux Romains </w:t>
      </w:r>
    </w:p>
    <w:p w14:paraId="4C743FED" w14:textId="359A5404" w:rsidR="00161AE6" w:rsidRDefault="0009105E" w:rsidP="00555B44">
      <w:pPr>
        <w:ind w:left="7799"/>
        <w:rPr>
          <w:sz w:val="24"/>
          <w:szCs w:val="24"/>
        </w:rPr>
      </w:pPr>
      <w:r>
        <w:rPr>
          <w:sz w:val="24"/>
          <w:szCs w:val="24"/>
        </w:rPr>
        <w:t>(</w:t>
      </w:r>
      <w:proofErr w:type="spellStart"/>
      <w:r>
        <w:rPr>
          <w:sz w:val="24"/>
          <w:szCs w:val="24"/>
        </w:rPr>
        <w:t>Rm</w:t>
      </w:r>
      <w:proofErr w:type="spellEnd"/>
      <w:r>
        <w:rPr>
          <w:sz w:val="24"/>
          <w:szCs w:val="24"/>
        </w:rPr>
        <w:t xml:space="preserve"> 8, 31b-34)</w:t>
      </w:r>
    </w:p>
    <w:p w14:paraId="3021B7CD" w14:textId="77777777" w:rsidR="0009105E" w:rsidRPr="0009105E" w:rsidRDefault="0009105E" w:rsidP="00555B44">
      <w:pPr>
        <w:jc w:val="both"/>
        <w:rPr>
          <w:sz w:val="24"/>
          <w:szCs w:val="24"/>
          <w:lang w:val="fr-BE"/>
        </w:rPr>
      </w:pPr>
      <w:r w:rsidRPr="0009105E">
        <w:rPr>
          <w:sz w:val="24"/>
          <w:szCs w:val="24"/>
          <w:lang w:val="fr-BE"/>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14:paraId="65E57E0D" w14:textId="77777777" w:rsidR="0009105E" w:rsidRPr="0009105E" w:rsidRDefault="0009105E" w:rsidP="00555B44">
      <w:pPr>
        <w:jc w:val="both"/>
        <w:rPr>
          <w:sz w:val="24"/>
          <w:szCs w:val="24"/>
          <w:lang w:val="fr-BE"/>
        </w:rPr>
      </w:pPr>
    </w:p>
    <w:p w14:paraId="22C54CC7" w14:textId="77777777" w:rsidR="008B0314" w:rsidRDefault="008B0314" w:rsidP="00555B44">
      <w:pPr>
        <w:jc w:val="both"/>
        <w:rPr>
          <w:sz w:val="24"/>
          <w:szCs w:val="24"/>
        </w:rPr>
      </w:pPr>
    </w:p>
    <w:p w14:paraId="061F346E" w14:textId="77777777" w:rsidR="005C4705" w:rsidRDefault="008B0314" w:rsidP="00555B44">
      <w:pPr>
        <w:jc w:val="both"/>
        <w:rPr>
          <w:b/>
          <w:bCs/>
          <w:sz w:val="24"/>
          <w:szCs w:val="24"/>
        </w:rPr>
      </w:pPr>
      <w:r w:rsidRPr="008B0314">
        <w:rPr>
          <w:b/>
          <w:bCs/>
          <w:sz w:val="24"/>
          <w:szCs w:val="24"/>
        </w:rPr>
        <w:t xml:space="preserve">Gloire au Christ, Parole éternelle du Dieu vivant. Gloire à toi, Seigneur. </w:t>
      </w:r>
    </w:p>
    <w:p w14:paraId="762B1408" w14:textId="1CF56FAF" w:rsidR="008B0314" w:rsidRPr="008B0314" w:rsidRDefault="008B0314" w:rsidP="00555B44">
      <w:pPr>
        <w:jc w:val="both"/>
        <w:rPr>
          <w:b/>
          <w:bCs/>
          <w:sz w:val="24"/>
          <w:szCs w:val="24"/>
        </w:rPr>
      </w:pPr>
      <w:r w:rsidRPr="008B0314">
        <w:rPr>
          <w:sz w:val="24"/>
          <w:szCs w:val="24"/>
        </w:rPr>
        <w:t>De la nuée lumineuse, la voix du Père a retenti : « Celui-ci est mon Fils bien-aimé, écoutez-le</w:t>
      </w:r>
      <w:r w:rsidR="00555B44">
        <w:rPr>
          <w:sz w:val="24"/>
          <w:szCs w:val="24"/>
        </w:rPr>
        <w:t xml:space="preserve"> </w:t>
      </w:r>
      <w:r w:rsidRPr="008B0314">
        <w:rPr>
          <w:sz w:val="24"/>
          <w:szCs w:val="24"/>
        </w:rPr>
        <w:t xml:space="preserve">! » </w:t>
      </w:r>
      <w:r w:rsidRPr="008B0314">
        <w:rPr>
          <w:b/>
          <w:bCs/>
          <w:sz w:val="24"/>
          <w:szCs w:val="24"/>
        </w:rPr>
        <w:t>Gloire au Christ, Parole éternelle du Dieu vivant. Gloire à toi, Seigneur.</w:t>
      </w:r>
    </w:p>
    <w:p w14:paraId="6DAC8053" w14:textId="77777777" w:rsidR="00EB6330" w:rsidRDefault="00EB6330" w:rsidP="00555B44">
      <w:pPr>
        <w:jc w:val="both"/>
      </w:pPr>
    </w:p>
    <w:p w14:paraId="5F8B1C33" w14:textId="77777777" w:rsidR="00555B44" w:rsidRDefault="00555B44" w:rsidP="00555B44">
      <w:pPr>
        <w:jc w:val="both"/>
        <w:rPr>
          <w:b/>
          <w:bCs/>
          <w:sz w:val="24"/>
          <w:szCs w:val="24"/>
          <w:u w:val="single"/>
        </w:rPr>
      </w:pPr>
    </w:p>
    <w:p w14:paraId="19001FFF" w14:textId="77777777" w:rsidR="00555B44" w:rsidRDefault="00555B44" w:rsidP="00555B44">
      <w:pPr>
        <w:jc w:val="both"/>
        <w:rPr>
          <w:b/>
          <w:bCs/>
          <w:sz w:val="24"/>
          <w:szCs w:val="24"/>
          <w:u w:val="single"/>
        </w:rPr>
      </w:pPr>
    </w:p>
    <w:p w14:paraId="634A8E96" w14:textId="77777777" w:rsidR="00555B44" w:rsidRDefault="00555B44" w:rsidP="00555B44">
      <w:pPr>
        <w:jc w:val="both"/>
        <w:rPr>
          <w:b/>
          <w:bCs/>
          <w:sz w:val="24"/>
          <w:szCs w:val="24"/>
          <w:u w:val="single"/>
        </w:rPr>
      </w:pPr>
    </w:p>
    <w:p w14:paraId="2A503353" w14:textId="77777777" w:rsidR="00555B44" w:rsidRDefault="00555B44" w:rsidP="00555B44">
      <w:pPr>
        <w:jc w:val="both"/>
        <w:rPr>
          <w:b/>
          <w:bCs/>
          <w:sz w:val="24"/>
          <w:szCs w:val="24"/>
          <w:u w:val="single"/>
        </w:rPr>
      </w:pPr>
    </w:p>
    <w:p w14:paraId="2E2E0516" w14:textId="77777777" w:rsidR="00555B44" w:rsidRDefault="00555B44" w:rsidP="00555B44">
      <w:pPr>
        <w:jc w:val="both"/>
        <w:rPr>
          <w:b/>
          <w:bCs/>
          <w:sz w:val="24"/>
          <w:szCs w:val="24"/>
          <w:u w:val="single"/>
        </w:rPr>
      </w:pPr>
    </w:p>
    <w:p w14:paraId="0DC3CF17" w14:textId="61CDC5E6" w:rsidR="00EB6330" w:rsidRDefault="00EB6330" w:rsidP="00555B44">
      <w:pPr>
        <w:jc w:val="both"/>
        <w:rPr>
          <w:b/>
          <w:bCs/>
          <w:sz w:val="24"/>
          <w:szCs w:val="24"/>
          <w:u w:val="single"/>
        </w:rPr>
      </w:pPr>
      <w:r w:rsidRPr="00EB6330">
        <w:rPr>
          <w:b/>
          <w:bCs/>
          <w:sz w:val="24"/>
          <w:szCs w:val="24"/>
          <w:u w:val="single"/>
        </w:rPr>
        <w:t>Evangile de Jésus Christ selon Saint Ma</w:t>
      </w:r>
      <w:r w:rsidR="0009105E">
        <w:rPr>
          <w:b/>
          <w:bCs/>
          <w:sz w:val="24"/>
          <w:szCs w:val="24"/>
          <w:u w:val="single"/>
        </w:rPr>
        <w:t>rc</w:t>
      </w:r>
      <w:r w:rsidRPr="00EB6330">
        <w:rPr>
          <w:b/>
          <w:bCs/>
          <w:sz w:val="24"/>
          <w:szCs w:val="24"/>
          <w:u w:val="single"/>
        </w:rPr>
        <w:t xml:space="preserve"> (M</w:t>
      </w:r>
      <w:r w:rsidR="0009105E">
        <w:rPr>
          <w:b/>
          <w:bCs/>
          <w:sz w:val="24"/>
          <w:szCs w:val="24"/>
          <w:u w:val="single"/>
        </w:rPr>
        <w:t>c</w:t>
      </w:r>
      <w:r w:rsidRPr="00EB6330">
        <w:rPr>
          <w:b/>
          <w:bCs/>
          <w:sz w:val="24"/>
          <w:szCs w:val="24"/>
          <w:u w:val="single"/>
        </w:rPr>
        <w:t xml:space="preserve"> </w:t>
      </w:r>
      <w:r w:rsidR="0009105E">
        <w:rPr>
          <w:b/>
          <w:bCs/>
          <w:sz w:val="24"/>
          <w:szCs w:val="24"/>
          <w:u w:val="single"/>
        </w:rPr>
        <w:t>9</w:t>
      </w:r>
      <w:r w:rsidRPr="00EB6330">
        <w:rPr>
          <w:b/>
          <w:bCs/>
          <w:sz w:val="24"/>
          <w:szCs w:val="24"/>
          <w:u w:val="single"/>
        </w:rPr>
        <w:t>, </w:t>
      </w:r>
      <w:r w:rsidR="0009105E">
        <w:rPr>
          <w:b/>
          <w:bCs/>
          <w:sz w:val="24"/>
          <w:szCs w:val="24"/>
          <w:u w:val="single"/>
        </w:rPr>
        <w:t>2</w:t>
      </w:r>
      <w:r w:rsidRPr="00EB6330">
        <w:rPr>
          <w:b/>
          <w:bCs/>
          <w:sz w:val="24"/>
          <w:szCs w:val="24"/>
          <w:u w:val="single"/>
        </w:rPr>
        <w:t>-</w:t>
      </w:r>
      <w:r w:rsidR="0009105E">
        <w:rPr>
          <w:b/>
          <w:bCs/>
          <w:sz w:val="24"/>
          <w:szCs w:val="24"/>
          <w:u w:val="single"/>
        </w:rPr>
        <w:t>10</w:t>
      </w:r>
      <w:r w:rsidRPr="00EB6330">
        <w:rPr>
          <w:b/>
          <w:bCs/>
          <w:sz w:val="24"/>
          <w:szCs w:val="24"/>
          <w:u w:val="single"/>
        </w:rPr>
        <w:t>)</w:t>
      </w:r>
    </w:p>
    <w:p w14:paraId="7852303C" w14:textId="77777777" w:rsidR="0009105E" w:rsidRPr="0009105E" w:rsidRDefault="0009105E" w:rsidP="00555B44">
      <w:pPr>
        <w:jc w:val="both"/>
        <w:rPr>
          <w:sz w:val="24"/>
          <w:szCs w:val="24"/>
          <w:lang w:val="fr-BE"/>
        </w:rPr>
      </w:pPr>
      <w:r w:rsidRPr="0009105E">
        <w:rPr>
          <w:sz w:val="24"/>
          <w:szCs w:val="24"/>
          <w:lang w:val="fr-BE"/>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p w14:paraId="3590351B" w14:textId="77777777" w:rsidR="0009105E" w:rsidRPr="0009105E" w:rsidRDefault="0009105E" w:rsidP="00555B44">
      <w:pPr>
        <w:jc w:val="both"/>
        <w:rPr>
          <w:b/>
          <w:bCs/>
          <w:sz w:val="24"/>
          <w:szCs w:val="24"/>
          <w:u w:val="single"/>
          <w:lang w:val="fr-BE"/>
        </w:rPr>
      </w:pPr>
    </w:p>
    <w:p w14:paraId="6E631A28" w14:textId="77777777" w:rsidR="000D2042" w:rsidRDefault="000D2042" w:rsidP="00555B44">
      <w:pPr>
        <w:jc w:val="both"/>
        <w:rPr>
          <w:b/>
          <w:bCs/>
          <w:sz w:val="24"/>
          <w:szCs w:val="24"/>
          <w:u w:val="single"/>
        </w:rPr>
      </w:pPr>
      <w:r w:rsidRPr="000D2042">
        <w:rPr>
          <w:b/>
          <w:bCs/>
          <w:sz w:val="24"/>
          <w:szCs w:val="24"/>
          <w:u w:val="single"/>
        </w:rPr>
        <w:t>Homélie</w:t>
      </w:r>
    </w:p>
    <w:p w14:paraId="6AEF6F88" w14:textId="77777777" w:rsidR="000D2042" w:rsidRDefault="000D2042" w:rsidP="00555B44">
      <w:pPr>
        <w:jc w:val="both"/>
        <w:rPr>
          <w:b/>
          <w:bCs/>
          <w:sz w:val="24"/>
          <w:szCs w:val="24"/>
          <w:u w:val="single"/>
        </w:rPr>
      </w:pPr>
    </w:p>
    <w:p w14:paraId="7E96B01C" w14:textId="0ECA4DD7" w:rsidR="001122C0" w:rsidRDefault="00161AE6" w:rsidP="00555B44">
      <w:pPr>
        <w:jc w:val="both"/>
        <w:rPr>
          <w:sz w:val="24"/>
          <w:szCs w:val="24"/>
        </w:rPr>
      </w:pPr>
      <w:r w:rsidRPr="0067312D">
        <w:rPr>
          <w:b/>
          <w:sz w:val="24"/>
          <w:szCs w:val="24"/>
          <w:u w:val="single"/>
        </w:rPr>
        <w:t>Profession de Foi</w:t>
      </w:r>
      <w:r w:rsidRPr="0067312D">
        <w:rPr>
          <w:b/>
          <w:sz w:val="24"/>
          <w:szCs w:val="24"/>
        </w:rPr>
        <w:t> :</w:t>
      </w:r>
      <w:r w:rsidRPr="0067312D">
        <w:rPr>
          <w:sz w:val="24"/>
          <w:szCs w:val="24"/>
        </w:rPr>
        <w:t xml:space="preserve"> …………….</w:t>
      </w:r>
    </w:p>
    <w:p w14:paraId="75EF1E2D" w14:textId="77777777" w:rsidR="001122C0" w:rsidRPr="001122C0" w:rsidRDefault="001122C0" w:rsidP="00555B44">
      <w:pPr>
        <w:jc w:val="both"/>
        <w:rPr>
          <w:sz w:val="24"/>
          <w:szCs w:val="24"/>
        </w:rPr>
      </w:pPr>
    </w:p>
    <w:p w14:paraId="716595DD" w14:textId="77777777" w:rsidR="00161AE6" w:rsidRPr="0067312D" w:rsidRDefault="00161AE6" w:rsidP="00555B44">
      <w:pPr>
        <w:jc w:val="both"/>
        <w:rPr>
          <w:b/>
          <w:sz w:val="24"/>
          <w:szCs w:val="24"/>
        </w:rPr>
      </w:pPr>
      <w:r w:rsidRPr="0067312D">
        <w:rPr>
          <w:b/>
          <w:sz w:val="24"/>
          <w:szCs w:val="24"/>
          <w:u w:val="single"/>
        </w:rPr>
        <w:t>Prière universelle</w:t>
      </w:r>
      <w:r w:rsidRPr="0067312D">
        <w:rPr>
          <w:b/>
          <w:sz w:val="24"/>
          <w:szCs w:val="24"/>
        </w:rPr>
        <w:t xml:space="preserve"> : </w:t>
      </w:r>
    </w:p>
    <w:p w14:paraId="3DCBFD97" w14:textId="4BF5B1E8" w:rsidR="00EA68B1" w:rsidRDefault="00161AE6" w:rsidP="00555B44">
      <w:pPr>
        <w:jc w:val="both"/>
      </w:pPr>
      <w:proofErr w:type="spellStart"/>
      <w:r w:rsidRPr="0067312D">
        <w:rPr>
          <w:b/>
          <w:sz w:val="24"/>
          <w:szCs w:val="24"/>
        </w:rPr>
        <w:t>Cél</w:t>
      </w:r>
      <w:proofErr w:type="spellEnd"/>
      <w:r w:rsidRPr="0067312D">
        <w:rPr>
          <w:b/>
          <w:sz w:val="24"/>
          <w:szCs w:val="24"/>
        </w:rPr>
        <w:t> :</w:t>
      </w:r>
      <w:r w:rsidRPr="0067312D">
        <w:rPr>
          <w:sz w:val="24"/>
          <w:szCs w:val="24"/>
        </w:rPr>
        <w:t xml:space="preserve"> </w:t>
      </w:r>
      <w:r w:rsidR="0009105E" w:rsidRPr="0009105E">
        <w:rPr>
          <w:sz w:val="24"/>
          <w:szCs w:val="24"/>
        </w:rPr>
        <w:t>Osons présenter à Dieu le Père les joies et les souffrances des hommes et des femmes de notre temps</w:t>
      </w:r>
      <w:r w:rsidR="0009105E">
        <w:t>.</w:t>
      </w:r>
    </w:p>
    <w:p w14:paraId="2BB6DEE9" w14:textId="77777777" w:rsidR="00555B44" w:rsidRPr="00555B44" w:rsidRDefault="00555B44" w:rsidP="00555B44">
      <w:pPr>
        <w:jc w:val="both"/>
        <w:rPr>
          <w:sz w:val="12"/>
          <w:szCs w:val="12"/>
        </w:rPr>
      </w:pPr>
    </w:p>
    <w:p w14:paraId="4B4D61AF" w14:textId="2CDA0F68" w:rsidR="0009105E" w:rsidRPr="00555B44" w:rsidRDefault="0009105E" w:rsidP="00555B44">
      <w:pPr>
        <w:pStyle w:val="Paragraphedeliste"/>
        <w:numPr>
          <w:ilvl w:val="0"/>
          <w:numId w:val="12"/>
        </w:numPr>
        <w:ind w:left="426" w:hanging="426"/>
        <w:jc w:val="both"/>
        <w:rPr>
          <w:sz w:val="24"/>
          <w:szCs w:val="24"/>
        </w:rPr>
      </w:pPr>
      <w:r>
        <w:rPr>
          <w:sz w:val="24"/>
          <w:szCs w:val="24"/>
        </w:rPr>
        <w:t>« De la nuée, une voix se fit entendre : « celui-ci est mon Fils bien-aimé. Ecoutez-le »</w:t>
      </w:r>
      <w:r w:rsidR="00555B44">
        <w:rPr>
          <w:sz w:val="24"/>
          <w:szCs w:val="24"/>
        </w:rPr>
        <w:t xml:space="preserve"> </w:t>
      </w:r>
      <w:r w:rsidRPr="00555B44">
        <w:rPr>
          <w:sz w:val="24"/>
          <w:szCs w:val="24"/>
        </w:rPr>
        <w:t xml:space="preserve">Seigneur, garde ton Eglise à l’écoute de ta </w:t>
      </w:r>
      <w:r w:rsidR="00E04BE9" w:rsidRPr="00555B44">
        <w:rPr>
          <w:sz w:val="24"/>
          <w:szCs w:val="24"/>
        </w:rPr>
        <w:t>P</w:t>
      </w:r>
      <w:r w:rsidRPr="00555B44">
        <w:rPr>
          <w:sz w:val="24"/>
          <w:szCs w:val="24"/>
        </w:rPr>
        <w:t>arole afin qu’elle puisse la transmettre fidèlement. Ensemble, nous te prions.</w:t>
      </w:r>
      <w:r w:rsidR="00555B44">
        <w:rPr>
          <w:sz w:val="24"/>
          <w:szCs w:val="24"/>
        </w:rPr>
        <w:t xml:space="preserve">   </w:t>
      </w:r>
      <w:r w:rsidR="00555B44" w:rsidRPr="00555B44">
        <w:rPr>
          <w:b/>
          <w:bCs/>
          <w:sz w:val="24"/>
          <w:szCs w:val="24"/>
        </w:rPr>
        <w:t>/</w:t>
      </w:r>
      <w:proofErr w:type="spellStart"/>
      <w:r w:rsidRPr="00555B44">
        <w:rPr>
          <w:b/>
          <w:bCs/>
          <w:sz w:val="24"/>
          <w:szCs w:val="24"/>
        </w:rPr>
        <w:t>Ref</w:t>
      </w:r>
      <w:proofErr w:type="spellEnd"/>
      <w:r w:rsidRPr="00555B44">
        <w:rPr>
          <w:b/>
          <w:bCs/>
          <w:sz w:val="24"/>
          <w:szCs w:val="24"/>
        </w:rPr>
        <w:t> :</w:t>
      </w:r>
    </w:p>
    <w:p w14:paraId="6404DF32" w14:textId="29F372D5" w:rsidR="0009105E" w:rsidRPr="00555B44" w:rsidRDefault="0009105E" w:rsidP="00555B44">
      <w:pPr>
        <w:pStyle w:val="Paragraphedeliste"/>
        <w:ind w:left="426" w:hanging="426"/>
        <w:jc w:val="both"/>
        <w:rPr>
          <w:sz w:val="12"/>
          <w:szCs w:val="12"/>
        </w:rPr>
      </w:pPr>
    </w:p>
    <w:p w14:paraId="7B891DE8" w14:textId="5F9F227C" w:rsidR="0009105E" w:rsidRDefault="0009105E" w:rsidP="00555B44">
      <w:pPr>
        <w:pStyle w:val="Paragraphedeliste"/>
        <w:numPr>
          <w:ilvl w:val="0"/>
          <w:numId w:val="12"/>
        </w:numPr>
        <w:ind w:left="426" w:hanging="426"/>
        <w:jc w:val="both"/>
        <w:rPr>
          <w:sz w:val="24"/>
          <w:szCs w:val="24"/>
        </w:rPr>
      </w:pPr>
      <w:r>
        <w:rPr>
          <w:sz w:val="24"/>
          <w:szCs w:val="24"/>
        </w:rPr>
        <w:t xml:space="preserve">« Prends ton fils, ton fils unique, celui que tu aimes, Isaac, va au pays de </w:t>
      </w:r>
      <w:proofErr w:type="spellStart"/>
      <w:r>
        <w:rPr>
          <w:sz w:val="24"/>
          <w:szCs w:val="24"/>
        </w:rPr>
        <w:t>Moriah</w:t>
      </w:r>
      <w:proofErr w:type="spellEnd"/>
      <w:r>
        <w:rPr>
          <w:sz w:val="24"/>
          <w:szCs w:val="24"/>
        </w:rPr>
        <w:t>, et là tu l’offriras en holocauste. »</w:t>
      </w:r>
    </w:p>
    <w:p w14:paraId="7C97362B" w14:textId="60CE8C12" w:rsidR="00AC26F1" w:rsidRPr="00555B44" w:rsidRDefault="0009105E" w:rsidP="00555B44">
      <w:pPr>
        <w:pStyle w:val="Paragraphedeliste"/>
        <w:ind w:left="426"/>
        <w:jc w:val="both"/>
        <w:rPr>
          <w:sz w:val="24"/>
          <w:szCs w:val="24"/>
        </w:rPr>
      </w:pPr>
      <w:r>
        <w:rPr>
          <w:sz w:val="24"/>
          <w:szCs w:val="24"/>
        </w:rPr>
        <w:t>Seigneur, viens au secours de tous ceux et celles qui doivent faire face</w:t>
      </w:r>
      <w:r w:rsidR="00AC26F1">
        <w:rPr>
          <w:sz w:val="24"/>
          <w:szCs w:val="24"/>
        </w:rPr>
        <w:t xml:space="preserve"> à une épreuve douloureuse, pour les malades et les personnes isolées, les réfugiés et les prisonniers, ceux qui endurent les guerres et les famines. Ensemble, nous te prions.</w:t>
      </w:r>
      <w:r w:rsidR="00555B44">
        <w:rPr>
          <w:sz w:val="24"/>
          <w:szCs w:val="24"/>
        </w:rPr>
        <w:t xml:space="preserve">   </w:t>
      </w:r>
      <w:r w:rsidR="00555B44" w:rsidRPr="00555B44">
        <w:rPr>
          <w:b/>
          <w:bCs/>
          <w:sz w:val="24"/>
          <w:szCs w:val="24"/>
        </w:rPr>
        <w:t>/</w:t>
      </w:r>
      <w:proofErr w:type="spellStart"/>
      <w:r w:rsidR="00AC26F1" w:rsidRPr="00555B44">
        <w:rPr>
          <w:b/>
          <w:bCs/>
          <w:sz w:val="24"/>
          <w:szCs w:val="24"/>
        </w:rPr>
        <w:t>Ref</w:t>
      </w:r>
      <w:proofErr w:type="spellEnd"/>
      <w:r w:rsidR="00AC26F1" w:rsidRPr="00555B44">
        <w:rPr>
          <w:b/>
          <w:bCs/>
          <w:sz w:val="24"/>
          <w:szCs w:val="24"/>
        </w:rPr>
        <w:t> :</w:t>
      </w:r>
    </w:p>
    <w:p w14:paraId="35D3B72C" w14:textId="1626D898" w:rsidR="00AC26F1" w:rsidRPr="00555B44" w:rsidRDefault="00AC26F1" w:rsidP="00555B44">
      <w:pPr>
        <w:pStyle w:val="Paragraphedeliste"/>
        <w:ind w:left="426" w:hanging="426"/>
        <w:jc w:val="both"/>
        <w:rPr>
          <w:sz w:val="12"/>
          <w:szCs w:val="12"/>
        </w:rPr>
      </w:pPr>
    </w:p>
    <w:p w14:paraId="6B500F3D" w14:textId="2ACD2DB6" w:rsidR="00AC26F1" w:rsidRDefault="00AC26F1" w:rsidP="00555B44">
      <w:pPr>
        <w:pStyle w:val="Paragraphedeliste"/>
        <w:numPr>
          <w:ilvl w:val="0"/>
          <w:numId w:val="12"/>
        </w:numPr>
        <w:ind w:left="426" w:hanging="426"/>
        <w:jc w:val="both"/>
        <w:rPr>
          <w:sz w:val="24"/>
          <w:szCs w:val="24"/>
        </w:rPr>
      </w:pPr>
      <w:r>
        <w:rPr>
          <w:sz w:val="24"/>
          <w:szCs w:val="24"/>
        </w:rPr>
        <w:t>« Toutes les nations de la terre s’adresseront l’une à l’autre la bénédiction »</w:t>
      </w:r>
    </w:p>
    <w:p w14:paraId="682FBEF2" w14:textId="5D0FFFA5" w:rsidR="00AC26F1" w:rsidRPr="00555B44" w:rsidRDefault="00AC26F1" w:rsidP="00555B44">
      <w:pPr>
        <w:pStyle w:val="Paragraphedeliste"/>
        <w:ind w:left="426"/>
        <w:jc w:val="both"/>
        <w:rPr>
          <w:sz w:val="24"/>
          <w:szCs w:val="24"/>
        </w:rPr>
      </w:pPr>
      <w:r>
        <w:rPr>
          <w:sz w:val="24"/>
          <w:szCs w:val="24"/>
        </w:rPr>
        <w:t>Seigneur, inspire aux croyants qui reconnaissent Abraham comme père commun, juifs, chrétiens, musulmans, de travailler à l’avènement d’une paix durable entre les peuples. Pour les responsables des nations, afin que leur</w:t>
      </w:r>
      <w:r w:rsidR="00A0334D">
        <w:rPr>
          <w:sz w:val="24"/>
          <w:szCs w:val="24"/>
        </w:rPr>
        <w:t>s</w:t>
      </w:r>
      <w:r>
        <w:rPr>
          <w:sz w:val="24"/>
          <w:szCs w:val="24"/>
        </w:rPr>
        <w:t xml:space="preserve"> action</w:t>
      </w:r>
      <w:r w:rsidR="00A0334D">
        <w:rPr>
          <w:sz w:val="24"/>
          <w:szCs w:val="24"/>
        </w:rPr>
        <w:t>s</w:t>
      </w:r>
      <w:r>
        <w:rPr>
          <w:sz w:val="24"/>
          <w:szCs w:val="24"/>
        </w:rPr>
        <w:t xml:space="preserve"> soi</w:t>
      </w:r>
      <w:r w:rsidR="00A0334D">
        <w:rPr>
          <w:sz w:val="24"/>
          <w:szCs w:val="24"/>
        </w:rPr>
        <w:t>en</w:t>
      </w:r>
      <w:r>
        <w:rPr>
          <w:sz w:val="24"/>
          <w:szCs w:val="24"/>
        </w:rPr>
        <w:t>t marquée</w:t>
      </w:r>
      <w:r w:rsidR="00A0334D">
        <w:rPr>
          <w:sz w:val="24"/>
          <w:szCs w:val="24"/>
        </w:rPr>
        <w:t>s</w:t>
      </w:r>
      <w:r>
        <w:rPr>
          <w:sz w:val="24"/>
          <w:szCs w:val="24"/>
        </w:rPr>
        <w:t xml:space="preserve"> par la générosité. Ensemble, nous te prions</w:t>
      </w:r>
      <w:r w:rsidRPr="00555B44">
        <w:rPr>
          <w:b/>
          <w:bCs/>
          <w:sz w:val="24"/>
          <w:szCs w:val="24"/>
        </w:rPr>
        <w:t>.</w:t>
      </w:r>
      <w:r w:rsidR="00555B44" w:rsidRPr="00555B44">
        <w:rPr>
          <w:b/>
          <w:bCs/>
          <w:sz w:val="24"/>
          <w:szCs w:val="24"/>
        </w:rPr>
        <w:t xml:space="preserve">   /</w:t>
      </w:r>
      <w:proofErr w:type="spellStart"/>
      <w:r w:rsidRPr="00555B44">
        <w:rPr>
          <w:b/>
          <w:bCs/>
          <w:sz w:val="24"/>
          <w:szCs w:val="24"/>
        </w:rPr>
        <w:t>Ref</w:t>
      </w:r>
      <w:proofErr w:type="spellEnd"/>
      <w:r w:rsidRPr="00555B44">
        <w:rPr>
          <w:b/>
          <w:bCs/>
          <w:sz w:val="24"/>
          <w:szCs w:val="24"/>
        </w:rPr>
        <w:t> :</w:t>
      </w:r>
    </w:p>
    <w:p w14:paraId="18FB0F5F" w14:textId="7289751E" w:rsidR="00AC26F1" w:rsidRPr="00555B44" w:rsidRDefault="00AC26F1" w:rsidP="00555B44">
      <w:pPr>
        <w:pStyle w:val="Paragraphedeliste"/>
        <w:ind w:left="426" w:hanging="426"/>
        <w:jc w:val="both"/>
        <w:rPr>
          <w:sz w:val="12"/>
          <w:szCs w:val="12"/>
        </w:rPr>
      </w:pPr>
    </w:p>
    <w:p w14:paraId="1E5EF64A" w14:textId="40CA9163" w:rsidR="00AC26F1" w:rsidRDefault="00AC26F1" w:rsidP="00555B44">
      <w:pPr>
        <w:pStyle w:val="Paragraphedeliste"/>
        <w:numPr>
          <w:ilvl w:val="0"/>
          <w:numId w:val="12"/>
        </w:numPr>
        <w:ind w:left="426" w:hanging="426"/>
        <w:jc w:val="both"/>
        <w:rPr>
          <w:sz w:val="24"/>
          <w:szCs w:val="24"/>
        </w:rPr>
      </w:pPr>
      <w:r>
        <w:rPr>
          <w:sz w:val="24"/>
          <w:szCs w:val="24"/>
        </w:rPr>
        <w:t>« Il lui dit : « Abraham ! » Celui-ci répondit : « Me voici »</w:t>
      </w:r>
    </w:p>
    <w:p w14:paraId="4B77DE39" w14:textId="0A2F4EDC" w:rsidR="00AC26F1" w:rsidRPr="00555B44" w:rsidRDefault="00AC26F1" w:rsidP="00555B44">
      <w:pPr>
        <w:pStyle w:val="Paragraphedeliste"/>
        <w:ind w:left="426"/>
        <w:jc w:val="both"/>
        <w:rPr>
          <w:sz w:val="24"/>
          <w:szCs w:val="24"/>
        </w:rPr>
      </w:pPr>
      <w:r>
        <w:rPr>
          <w:sz w:val="24"/>
          <w:szCs w:val="24"/>
        </w:rPr>
        <w:t>Seigneur, donne-nous, à nous tous rassemblés en ton nom, assez de disponibilité intérieure pour pouvoir te servir au sein de notre communauté paroissiale.</w:t>
      </w:r>
      <w:r w:rsidR="00E04BE9">
        <w:rPr>
          <w:sz w:val="24"/>
          <w:szCs w:val="24"/>
        </w:rPr>
        <w:t xml:space="preserve"> Donne-nous aussi le don </w:t>
      </w:r>
      <w:r w:rsidR="00E04BE9" w:rsidRPr="00DF2BAA">
        <w:rPr>
          <w:sz w:val="24"/>
          <w:szCs w:val="24"/>
        </w:rPr>
        <w:t>de répandre notre joie, notre foi et notre espérance et de laisser briller dans nos yeux ta présence</w:t>
      </w:r>
      <w:r w:rsidR="00E04BE9">
        <w:rPr>
          <w:sz w:val="24"/>
          <w:szCs w:val="24"/>
        </w:rPr>
        <w:t xml:space="preserve">. </w:t>
      </w:r>
      <w:r>
        <w:rPr>
          <w:sz w:val="24"/>
          <w:szCs w:val="24"/>
        </w:rPr>
        <w:t>Ensemble, nous te prions.</w:t>
      </w:r>
      <w:r w:rsidR="00555B44">
        <w:rPr>
          <w:sz w:val="24"/>
          <w:szCs w:val="24"/>
        </w:rPr>
        <w:t xml:space="preserve">   </w:t>
      </w:r>
      <w:r w:rsidR="00555B44" w:rsidRPr="00555B44">
        <w:rPr>
          <w:b/>
          <w:bCs/>
          <w:sz w:val="24"/>
          <w:szCs w:val="24"/>
        </w:rPr>
        <w:t>/</w:t>
      </w:r>
      <w:proofErr w:type="spellStart"/>
      <w:r w:rsidRPr="00555B44">
        <w:rPr>
          <w:b/>
          <w:bCs/>
          <w:sz w:val="24"/>
          <w:szCs w:val="24"/>
        </w:rPr>
        <w:t>Ref</w:t>
      </w:r>
      <w:proofErr w:type="spellEnd"/>
      <w:r w:rsidRPr="00555B44">
        <w:rPr>
          <w:b/>
          <w:bCs/>
          <w:sz w:val="24"/>
          <w:szCs w:val="24"/>
        </w:rPr>
        <w:t> :</w:t>
      </w:r>
    </w:p>
    <w:p w14:paraId="10EA2F66" w14:textId="03290891" w:rsidR="00DF2BAA" w:rsidRDefault="00DF2BAA" w:rsidP="00555B44">
      <w:pPr>
        <w:pStyle w:val="Paragraphedeliste"/>
        <w:jc w:val="both"/>
        <w:rPr>
          <w:sz w:val="24"/>
          <w:szCs w:val="24"/>
        </w:rPr>
      </w:pPr>
    </w:p>
    <w:p w14:paraId="1C19A0D9" w14:textId="53F10C7C" w:rsidR="008B0314" w:rsidRDefault="00EA68B1" w:rsidP="00555B44">
      <w:pPr>
        <w:jc w:val="both"/>
        <w:rPr>
          <w:sz w:val="24"/>
          <w:szCs w:val="24"/>
        </w:rPr>
      </w:pPr>
      <w:proofErr w:type="spellStart"/>
      <w:r w:rsidRPr="00EA68B1">
        <w:rPr>
          <w:b/>
          <w:bCs/>
          <w:sz w:val="24"/>
          <w:szCs w:val="24"/>
        </w:rPr>
        <w:t>Cél</w:t>
      </w:r>
      <w:proofErr w:type="spellEnd"/>
      <w:r w:rsidRPr="00EA68B1">
        <w:rPr>
          <w:b/>
          <w:bCs/>
          <w:sz w:val="24"/>
          <w:szCs w:val="24"/>
        </w:rPr>
        <w:t> </w:t>
      </w:r>
      <w:r w:rsidRPr="00EA68B1">
        <w:rPr>
          <w:sz w:val="24"/>
          <w:szCs w:val="24"/>
        </w:rPr>
        <w:t>:</w:t>
      </w:r>
      <w:r w:rsidR="00555B44">
        <w:rPr>
          <w:sz w:val="24"/>
          <w:szCs w:val="24"/>
        </w:rPr>
        <w:t xml:space="preserve"> </w:t>
      </w:r>
      <w:r w:rsidR="00AC26F1">
        <w:rPr>
          <w:sz w:val="24"/>
          <w:szCs w:val="24"/>
        </w:rPr>
        <w:t>Dieu très bon, reçois les prières que nous t’adressons en ce jour où Jésus, notre Sauveur, est transfiguré. Que sa présence illumine le cœur de tous les hommes, lui qui règne avec toi, dans l’unité de l’Esprit Saint, pour les siècles des siècles. Amen</w:t>
      </w:r>
    </w:p>
    <w:p w14:paraId="1E3C6D5D" w14:textId="77777777" w:rsidR="008B0314" w:rsidRPr="00EA68B1" w:rsidRDefault="008B0314" w:rsidP="00555B44">
      <w:pPr>
        <w:jc w:val="both"/>
        <w:rPr>
          <w:sz w:val="24"/>
          <w:szCs w:val="24"/>
        </w:rPr>
      </w:pPr>
    </w:p>
    <w:p w14:paraId="0F3C5C09" w14:textId="77777777" w:rsidR="004428E4" w:rsidRPr="0067312D" w:rsidRDefault="004428E4" w:rsidP="00555B44">
      <w:pPr>
        <w:jc w:val="both"/>
        <w:rPr>
          <w:b/>
          <w:bCs/>
          <w:sz w:val="24"/>
          <w:szCs w:val="24"/>
          <w:u w:val="single"/>
        </w:rPr>
      </w:pPr>
      <w:r w:rsidRPr="0067312D">
        <w:rPr>
          <w:b/>
          <w:bCs/>
          <w:sz w:val="24"/>
          <w:szCs w:val="24"/>
          <w:u w:val="single"/>
        </w:rPr>
        <w:t xml:space="preserve">Liturgie </w:t>
      </w:r>
      <w:r w:rsidR="00407EF9">
        <w:rPr>
          <w:b/>
          <w:bCs/>
          <w:sz w:val="24"/>
          <w:szCs w:val="24"/>
          <w:u w:val="single"/>
        </w:rPr>
        <w:t>E</w:t>
      </w:r>
      <w:r w:rsidRPr="0067312D">
        <w:rPr>
          <w:b/>
          <w:bCs/>
          <w:sz w:val="24"/>
          <w:szCs w:val="24"/>
          <w:u w:val="single"/>
        </w:rPr>
        <w:t>ucharistique</w:t>
      </w:r>
    </w:p>
    <w:p w14:paraId="19A3712E" w14:textId="77777777" w:rsidR="004428E4" w:rsidRPr="0067312D" w:rsidRDefault="004428E4" w:rsidP="00555B44">
      <w:pPr>
        <w:jc w:val="both"/>
        <w:rPr>
          <w:b/>
          <w:bCs/>
          <w:sz w:val="24"/>
          <w:szCs w:val="24"/>
          <w:u w:val="single"/>
        </w:rPr>
      </w:pPr>
    </w:p>
    <w:p w14:paraId="2E39B61F" w14:textId="77777777" w:rsidR="00017FD1" w:rsidRPr="0067312D" w:rsidRDefault="00017FD1" w:rsidP="00555B44">
      <w:pPr>
        <w:jc w:val="both"/>
        <w:rPr>
          <w:b/>
          <w:bCs/>
          <w:sz w:val="24"/>
          <w:szCs w:val="24"/>
          <w:u w:val="single"/>
        </w:rPr>
      </w:pPr>
      <w:r w:rsidRPr="0067312D">
        <w:rPr>
          <w:b/>
          <w:bCs/>
          <w:sz w:val="24"/>
          <w:szCs w:val="24"/>
          <w:u w:val="single"/>
        </w:rPr>
        <w:t>Prière sur les offrandes </w:t>
      </w:r>
      <w:r w:rsidRPr="0067312D">
        <w:rPr>
          <w:sz w:val="24"/>
          <w:szCs w:val="24"/>
        </w:rPr>
        <w:t>:</w:t>
      </w:r>
      <w:r w:rsidR="00EA68B1" w:rsidRPr="00EA68B1">
        <w:t xml:space="preserve"> </w:t>
      </w:r>
    </w:p>
    <w:p w14:paraId="39052ADA" w14:textId="597C2211" w:rsidR="00017FD1" w:rsidRPr="005922D8" w:rsidRDefault="00893D14" w:rsidP="00555B44">
      <w:pPr>
        <w:jc w:val="both"/>
        <w:rPr>
          <w:sz w:val="24"/>
          <w:szCs w:val="24"/>
        </w:rPr>
      </w:pPr>
      <w:proofErr w:type="spellStart"/>
      <w:r w:rsidRPr="0067312D">
        <w:rPr>
          <w:b/>
          <w:bCs/>
          <w:sz w:val="24"/>
          <w:szCs w:val="24"/>
          <w:u w:val="single"/>
        </w:rPr>
        <w:t>Cél</w:t>
      </w:r>
      <w:proofErr w:type="spellEnd"/>
      <w:r w:rsidRPr="0067312D">
        <w:rPr>
          <w:b/>
          <w:bCs/>
          <w:sz w:val="24"/>
          <w:szCs w:val="24"/>
          <w:u w:val="single"/>
        </w:rPr>
        <w:t>.</w:t>
      </w:r>
      <w:r w:rsidRPr="0067312D">
        <w:rPr>
          <w:sz w:val="24"/>
          <w:szCs w:val="24"/>
        </w:rPr>
        <w:t xml:space="preserve"> : </w:t>
      </w:r>
      <w:r w:rsidR="00DF2BAA" w:rsidRPr="00DF2BAA">
        <w:rPr>
          <w:sz w:val="24"/>
          <w:szCs w:val="24"/>
        </w:rPr>
        <w:t>Comment te rendre, Seigneur tout l’amour que tu nous donnes ? Nous n’avons pour seule offrande que notre présence devant toi et le désir de nous mettre au service de ton règne, selon l’Esprit de Jésus ton Fils qui est vivant pour les siècles des siècles.</w:t>
      </w:r>
      <w:r w:rsidR="00DF2BAA">
        <w:t xml:space="preserve"> </w:t>
      </w:r>
      <w:r w:rsidR="00555B44">
        <w:rPr>
          <w:sz w:val="24"/>
          <w:szCs w:val="24"/>
        </w:rPr>
        <w:t xml:space="preserve">    </w:t>
      </w:r>
      <w:r w:rsidR="00017FD1" w:rsidRPr="005922D8">
        <w:rPr>
          <w:b/>
          <w:bCs/>
          <w:i/>
          <w:iCs/>
          <w:sz w:val="24"/>
          <w:szCs w:val="24"/>
          <w:u w:val="single"/>
        </w:rPr>
        <w:t>Tous </w:t>
      </w:r>
      <w:r w:rsidR="00017FD1" w:rsidRPr="005922D8">
        <w:rPr>
          <w:i/>
          <w:iCs/>
          <w:sz w:val="24"/>
          <w:szCs w:val="24"/>
        </w:rPr>
        <w:t>: Amen</w:t>
      </w:r>
    </w:p>
    <w:p w14:paraId="2AC3A2E1" w14:textId="77777777" w:rsidR="00986964" w:rsidRDefault="00986964" w:rsidP="00555B44">
      <w:pPr>
        <w:jc w:val="both"/>
        <w:rPr>
          <w:b/>
          <w:bCs/>
          <w:sz w:val="24"/>
          <w:szCs w:val="24"/>
          <w:u w:val="single"/>
        </w:rPr>
      </w:pPr>
    </w:p>
    <w:p w14:paraId="2E2271C3" w14:textId="6B9ABFF9" w:rsidR="00DF2BAA" w:rsidRDefault="00017FD1" w:rsidP="00555B44">
      <w:pPr>
        <w:jc w:val="both"/>
        <w:rPr>
          <w:sz w:val="24"/>
          <w:szCs w:val="24"/>
        </w:rPr>
      </w:pPr>
      <w:r w:rsidRPr="0067312D">
        <w:rPr>
          <w:b/>
          <w:bCs/>
          <w:sz w:val="24"/>
          <w:szCs w:val="24"/>
          <w:u w:val="single"/>
        </w:rPr>
        <w:t>Préface </w:t>
      </w:r>
      <w:r w:rsidRPr="0067312D">
        <w:rPr>
          <w:sz w:val="24"/>
          <w:szCs w:val="24"/>
        </w:rPr>
        <w:t>:</w:t>
      </w:r>
    </w:p>
    <w:p w14:paraId="1649C371" w14:textId="52269B58" w:rsidR="00017FD1" w:rsidRDefault="00DF2BAA" w:rsidP="00555B44">
      <w:pPr>
        <w:jc w:val="both"/>
        <w:rPr>
          <w:sz w:val="24"/>
          <w:szCs w:val="24"/>
        </w:rPr>
      </w:pPr>
      <w:r>
        <w:rPr>
          <w:sz w:val="24"/>
          <w:szCs w:val="24"/>
        </w:rPr>
        <w:t>Vraiment, il est juste et bon de te rendre gloire, de t’offrir notre action de grâce, toujours et en tout lieu, à toi, Père très saint, Dieu éternel et tout puissant, par le Christ, notre Seigneur.</w:t>
      </w:r>
    </w:p>
    <w:p w14:paraId="5E954D81" w14:textId="137D8A12" w:rsidR="00DF2BAA" w:rsidRPr="0067312D" w:rsidRDefault="00DF2BAA" w:rsidP="00555B44">
      <w:pPr>
        <w:jc w:val="both"/>
        <w:rPr>
          <w:sz w:val="24"/>
          <w:szCs w:val="24"/>
        </w:rPr>
      </w:pPr>
      <w:r>
        <w:rPr>
          <w:sz w:val="24"/>
          <w:szCs w:val="24"/>
        </w:rPr>
        <w:t>Après avoir prédit sa mort à ses disciples, il les mena sur la montagne sainte ; en présence de Moïse et du prophète Elie, il leur a manifesté sa splendeur : il nous révélait ainsi que sa passion le conduirait à la gloire de la résurrection. C’est pourquoi, avec les anges dans le ciel, nous pouvons te bénir sur la terre et t’adorer en chantant : Saint….</w:t>
      </w:r>
    </w:p>
    <w:p w14:paraId="26DB7C27" w14:textId="77777777" w:rsidR="00017FD1" w:rsidRPr="0067312D" w:rsidRDefault="00017FD1" w:rsidP="00555B44">
      <w:pPr>
        <w:jc w:val="both"/>
        <w:rPr>
          <w:b/>
          <w:bCs/>
          <w:sz w:val="24"/>
          <w:szCs w:val="24"/>
          <w:u w:val="single"/>
        </w:rPr>
      </w:pPr>
    </w:p>
    <w:p w14:paraId="37D61485" w14:textId="77777777" w:rsidR="00DF2BAA" w:rsidRDefault="008D34ED" w:rsidP="00555B44">
      <w:pPr>
        <w:jc w:val="both"/>
        <w:rPr>
          <w:sz w:val="24"/>
          <w:szCs w:val="24"/>
        </w:rPr>
      </w:pPr>
      <w:r w:rsidRPr="0067312D">
        <w:rPr>
          <w:b/>
          <w:bCs/>
          <w:sz w:val="24"/>
          <w:szCs w:val="24"/>
          <w:u w:val="single"/>
        </w:rPr>
        <w:t xml:space="preserve">Introduction au </w:t>
      </w:r>
      <w:r w:rsidR="00161AE6" w:rsidRPr="0067312D">
        <w:rPr>
          <w:b/>
          <w:bCs/>
          <w:sz w:val="24"/>
          <w:szCs w:val="24"/>
          <w:u w:val="single"/>
        </w:rPr>
        <w:t>Notre Père </w:t>
      </w:r>
      <w:r w:rsidR="00161AE6" w:rsidRPr="0067312D">
        <w:rPr>
          <w:sz w:val="24"/>
          <w:szCs w:val="24"/>
        </w:rPr>
        <w:t>:</w:t>
      </w:r>
    </w:p>
    <w:p w14:paraId="2BC548D4" w14:textId="1C270260" w:rsidR="000D2042" w:rsidRDefault="00DF2BAA" w:rsidP="00555B44">
      <w:pPr>
        <w:jc w:val="both"/>
        <w:rPr>
          <w:sz w:val="24"/>
          <w:szCs w:val="24"/>
        </w:rPr>
      </w:pPr>
      <w:r>
        <w:rPr>
          <w:sz w:val="24"/>
          <w:szCs w:val="24"/>
        </w:rPr>
        <w:t>Eclairés par la parole du Seigneur et le souffle de l’Esprit Saint, nous osons dire : Notre Père…</w:t>
      </w:r>
    </w:p>
    <w:p w14:paraId="4A87C0B6" w14:textId="77777777" w:rsidR="001F1745" w:rsidRDefault="001F1745" w:rsidP="00555B44">
      <w:pPr>
        <w:jc w:val="both"/>
        <w:rPr>
          <w:sz w:val="24"/>
          <w:szCs w:val="24"/>
        </w:rPr>
      </w:pPr>
    </w:p>
    <w:p w14:paraId="54F8E756" w14:textId="0AA7D34B" w:rsidR="001F1745" w:rsidRDefault="001F1745" w:rsidP="00555B44">
      <w:pPr>
        <w:jc w:val="both"/>
        <w:rPr>
          <w:b/>
          <w:bCs/>
          <w:sz w:val="24"/>
          <w:szCs w:val="24"/>
          <w:u w:val="single"/>
        </w:rPr>
      </w:pPr>
      <w:r w:rsidRPr="001F1745">
        <w:rPr>
          <w:b/>
          <w:bCs/>
          <w:sz w:val="24"/>
          <w:szCs w:val="24"/>
          <w:u w:val="single"/>
        </w:rPr>
        <w:t>Prière pour la paix :</w:t>
      </w:r>
    </w:p>
    <w:p w14:paraId="63619A88" w14:textId="1F183700" w:rsidR="00DF2BAA" w:rsidRPr="00DF2BAA" w:rsidRDefault="00DF2BAA" w:rsidP="00555B44">
      <w:pPr>
        <w:jc w:val="both"/>
        <w:rPr>
          <w:b/>
          <w:bCs/>
          <w:sz w:val="24"/>
          <w:szCs w:val="24"/>
          <w:u w:val="single"/>
        </w:rPr>
      </w:pPr>
      <w:r w:rsidRPr="00DF2BAA">
        <w:rPr>
          <w:sz w:val="24"/>
          <w:szCs w:val="24"/>
        </w:rPr>
        <w:t>Seigneur Jésus Christ, tu as dit : « je vous donne ma paix ». Donne ta paix à toute la descendance d’Abraham</w:t>
      </w:r>
      <w:r w:rsidR="00E04BE9">
        <w:rPr>
          <w:sz w:val="24"/>
          <w:szCs w:val="24"/>
        </w:rPr>
        <w:t xml:space="preserve"> </w:t>
      </w:r>
      <w:r w:rsidRPr="00DF2BAA">
        <w:rPr>
          <w:sz w:val="24"/>
          <w:szCs w:val="24"/>
        </w:rPr>
        <w:t>et conduis ton Église vers l’unité parfaite. Toi qui règnes pour les siècles des siècles.</w:t>
      </w:r>
      <w:r w:rsidR="00A0334D">
        <w:rPr>
          <w:sz w:val="24"/>
          <w:szCs w:val="24"/>
        </w:rPr>
        <w:t xml:space="preserve"> </w:t>
      </w:r>
      <w:r>
        <w:rPr>
          <w:sz w:val="24"/>
          <w:szCs w:val="24"/>
        </w:rPr>
        <w:t>Amen</w:t>
      </w:r>
    </w:p>
    <w:p w14:paraId="19759389" w14:textId="77777777" w:rsidR="008D34ED" w:rsidRPr="005922D8" w:rsidRDefault="008D34ED" w:rsidP="00555B44">
      <w:pPr>
        <w:jc w:val="both"/>
        <w:rPr>
          <w:sz w:val="24"/>
          <w:szCs w:val="24"/>
        </w:rPr>
      </w:pPr>
    </w:p>
    <w:p w14:paraId="4EA9AA7D" w14:textId="77777777" w:rsidR="00161AE6" w:rsidRPr="0067312D" w:rsidRDefault="00161AE6" w:rsidP="00555B44">
      <w:pPr>
        <w:jc w:val="both"/>
        <w:rPr>
          <w:sz w:val="24"/>
          <w:szCs w:val="24"/>
        </w:rPr>
      </w:pPr>
      <w:r w:rsidRPr="0067312D">
        <w:rPr>
          <w:b/>
          <w:sz w:val="24"/>
          <w:szCs w:val="24"/>
          <w:u w:val="single"/>
        </w:rPr>
        <w:t>Chant de communion</w:t>
      </w:r>
      <w:r w:rsidRPr="0067312D">
        <w:rPr>
          <w:b/>
          <w:sz w:val="24"/>
          <w:szCs w:val="24"/>
        </w:rPr>
        <w:t> :</w:t>
      </w:r>
      <w:r w:rsidRPr="0067312D">
        <w:rPr>
          <w:sz w:val="24"/>
          <w:szCs w:val="24"/>
        </w:rPr>
        <w:t xml:space="preserve"> …………….</w:t>
      </w:r>
    </w:p>
    <w:p w14:paraId="5DFE4E55" w14:textId="77777777" w:rsidR="00161AE6" w:rsidRPr="0067312D" w:rsidRDefault="00161AE6" w:rsidP="00555B44">
      <w:pPr>
        <w:jc w:val="both"/>
        <w:rPr>
          <w:sz w:val="24"/>
          <w:szCs w:val="24"/>
        </w:rPr>
      </w:pPr>
    </w:p>
    <w:p w14:paraId="000FF351" w14:textId="57B356D2" w:rsidR="002A2F0E" w:rsidRDefault="00161AE6" w:rsidP="00555B44">
      <w:pPr>
        <w:autoSpaceDE w:val="0"/>
        <w:jc w:val="both"/>
        <w:rPr>
          <w:sz w:val="24"/>
          <w:szCs w:val="24"/>
        </w:rPr>
      </w:pPr>
      <w:r w:rsidRPr="0067312D">
        <w:rPr>
          <w:b/>
          <w:bCs/>
          <w:sz w:val="24"/>
          <w:szCs w:val="24"/>
          <w:u w:val="single"/>
        </w:rPr>
        <w:t>Prière finale</w:t>
      </w:r>
      <w:r w:rsidRPr="0067312D">
        <w:rPr>
          <w:b/>
          <w:sz w:val="24"/>
          <w:szCs w:val="24"/>
        </w:rPr>
        <w:t> :</w:t>
      </w:r>
      <w:r w:rsidRPr="0067312D">
        <w:rPr>
          <w:sz w:val="24"/>
          <w:szCs w:val="24"/>
        </w:rPr>
        <w:t xml:space="preserve"> </w:t>
      </w:r>
    </w:p>
    <w:p w14:paraId="4195A7B9" w14:textId="5CB0D0DB" w:rsidR="00161AE6" w:rsidRPr="005922D8" w:rsidRDefault="00DF2BAA" w:rsidP="00555B44">
      <w:pPr>
        <w:autoSpaceDE w:val="0"/>
        <w:jc w:val="both"/>
        <w:rPr>
          <w:sz w:val="24"/>
          <w:szCs w:val="24"/>
        </w:rPr>
      </w:pPr>
      <w:r w:rsidRPr="00DF2BAA">
        <w:rPr>
          <w:sz w:val="24"/>
          <w:szCs w:val="24"/>
        </w:rPr>
        <w:t>Dieu notre Père, pendant tout le passage du Christ</w:t>
      </w:r>
      <w:r w:rsidR="00E04BE9">
        <w:rPr>
          <w:sz w:val="24"/>
          <w:szCs w:val="24"/>
        </w:rPr>
        <w:t xml:space="preserve"> sur terre</w:t>
      </w:r>
      <w:r w:rsidRPr="00DF2BAA">
        <w:rPr>
          <w:sz w:val="24"/>
          <w:szCs w:val="24"/>
        </w:rPr>
        <w:t>, tu as caché sa gloire, mais à l’approche de sa passion, tu as révélé qu’il resplendissait de ton amour. Couvre de la gloire de ton Fils ceux qui reçoivent le pain qu’il a rompu et décident de faire l’offrande de leur vie. Par Jésus, le Christ, notre Seigneur</w:t>
      </w:r>
      <w:r>
        <w:rPr>
          <w:sz w:val="24"/>
          <w:szCs w:val="24"/>
        </w:rPr>
        <w:t>.</w:t>
      </w:r>
      <w:r w:rsidR="00A0334D">
        <w:rPr>
          <w:sz w:val="24"/>
          <w:szCs w:val="24"/>
        </w:rPr>
        <w:t xml:space="preserve"> </w:t>
      </w:r>
      <w:r w:rsidR="00161AE6" w:rsidRPr="005922D8">
        <w:rPr>
          <w:sz w:val="24"/>
          <w:szCs w:val="24"/>
        </w:rPr>
        <w:t>Amen.</w:t>
      </w:r>
    </w:p>
    <w:p w14:paraId="11EAA9BA" w14:textId="77777777" w:rsidR="007E6B47" w:rsidRPr="0067312D" w:rsidRDefault="007E6B47" w:rsidP="00555B44">
      <w:pPr>
        <w:autoSpaceDE w:val="0"/>
        <w:jc w:val="both"/>
        <w:rPr>
          <w:sz w:val="24"/>
          <w:szCs w:val="24"/>
        </w:rPr>
      </w:pPr>
    </w:p>
    <w:p w14:paraId="727DED1B" w14:textId="77777777" w:rsidR="004428E4" w:rsidRPr="0067312D" w:rsidRDefault="004428E4" w:rsidP="00555B44">
      <w:pPr>
        <w:jc w:val="both"/>
        <w:rPr>
          <w:b/>
          <w:sz w:val="24"/>
          <w:szCs w:val="24"/>
          <w:u w:val="single"/>
        </w:rPr>
      </w:pPr>
      <w:r w:rsidRPr="0067312D">
        <w:rPr>
          <w:b/>
          <w:sz w:val="24"/>
          <w:szCs w:val="24"/>
          <w:u w:val="single"/>
        </w:rPr>
        <w:t>Liturgie de l’envoi</w:t>
      </w:r>
    </w:p>
    <w:p w14:paraId="63FE08E9" w14:textId="77777777" w:rsidR="004428E4" w:rsidRPr="0067312D" w:rsidRDefault="004428E4" w:rsidP="00555B44">
      <w:pPr>
        <w:jc w:val="both"/>
        <w:rPr>
          <w:b/>
          <w:sz w:val="24"/>
          <w:szCs w:val="24"/>
          <w:u w:val="single"/>
        </w:rPr>
      </w:pPr>
    </w:p>
    <w:p w14:paraId="23A8C643" w14:textId="77777777" w:rsidR="004428E4" w:rsidRPr="0067312D" w:rsidRDefault="004428E4" w:rsidP="00555B44">
      <w:pPr>
        <w:jc w:val="both"/>
        <w:rPr>
          <w:b/>
          <w:sz w:val="24"/>
          <w:szCs w:val="24"/>
          <w:u w:val="single"/>
        </w:rPr>
      </w:pPr>
      <w:r w:rsidRPr="0067312D">
        <w:rPr>
          <w:b/>
          <w:sz w:val="24"/>
          <w:szCs w:val="24"/>
          <w:u w:val="single"/>
        </w:rPr>
        <w:t>Annonce (feuille UP)</w:t>
      </w:r>
    </w:p>
    <w:p w14:paraId="1CCAB63C" w14:textId="77777777" w:rsidR="004428E4" w:rsidRPr="0067312D" w:rsidRDefault="004428E4" w:rsidP="00555B44">
      <w:pPr>
        <w:jc w:val="both"/>
        <w:rPr>
          <w:b/>
          <w:sz w:val="24"/>
          <w:szCs w:val="24"/>
          <w:u w:val="single"/>
        </w:rPr>
      </w:pPr>
    </w:p>
    <w:p w14:paraId="27BDD0A0" w14:textId="15989B1A" w:rsidR="005C4705" w:rsidRDefault="004428E4" w:rsidP="00555B44">
      <w:pPr>
        <w:jc w:val="both"/>
        <w:rPr>
          <w:b/>
          <w:sz w:val="24"/>
          <w:szCs w:val="24"/>
          <w:u w:val="single"/>
        </w:rPr>
      </w:pPr>
      <w:r w:rsidRPr="0067312D">
        <w:rPr>
          <w:b/>
          <w:sz w:val="24"/>
          <w:szCs w:val="24"/>
          <w:u w:val="single"/>
        </w:rPr>
        <w:t>Bénédiction</w:t>
      </w:r>
      <w:r w:rsidR="005C4705">
        <w:rPr>
          <w:b/>
          <w:sz w:val="24"/>
          <w:szCs w:val="24"/>
          <w:u w:val="single"/>
        </w:rPr>
        <w:t xml:space="preserve"> : </w:t>
      </w:r>
    </w:p>
    <w:p w14:paraId="1A82F5A3" w14:textId="17C9E93F" w:rsidR="002A6170" w:rsidRDefault="002A6170" w:rsidP="00555B44">
      <w:pPr>
        <w:jc w:val="both"/>
        <w:rPr>
          <w:bCs/>
          <w:sz w:val="24"/>
          <w:szCs w:val="24"/>
        </w:rPr>
      </w:pPr>
      <w:r>
        <w:rPr>
          <w:bCs/>
          <w:sz w:val="24"/>
          <w:szCs w:val="24"/>
        </w:rPr>
        <w:t xml:space="preserve">La victoire du Christ rappelle que le dernier mot ne sera ni au mal, ni à la mort, mais au royaume de Dieu. </w:t>
      </w:r>
      <w:r w:rsidR="00E04BE9">
        <w:rPr>
          <w:bCs/>
          <w:sz w:val="24"/>
          <w:szCs w:val="24"/>
        </w:rPr>
        <w:t>Q</w:t>
      </w:r>
      <w:r>
        <w:rPr>
          <w:bCs/>
          <w:sz w:val="24"/>
          <w:szCs w:val="24"/>
        </w:rPr>
        <w:t>ue Dieu tout-puissant vous bénisse, le Père, le Fils, et le Saint Esprit. Amen</w:t>
      </w:r>
    </w:p>
    <w:p w14:paraId="3AB276C7" w14:textId="6B837A9F" w:rsidR="002A6170" w:rsidRDefault="002A6170" w:rsidP="00555B44">
      <w:pPr>
        <w:jc w:val="both"/>
        <w:rPr>
          <w:bCs/>
          <w:sz w:val="24"/>
          <w:szCs w:val="24"/>
        </w:rPr>
      </w:pPr>
    </w:p>
    <w:p w14:paraId="03BED5A4" w14:textId="77777777" w:rsidR="00164F21" w:rsidRPr="0067312D" w:rsidRDefault="00161AE6" w:rsidP="00555B44">
      <w:pPr>
        <w:jc w:val="both"/>
        <w:rPr>
          <w:sz w:val="24"/>
          <w:szCs w:val="24"/>
        </w:rPr>
      </w:pPr>
      <w:r w:rsidRPr="0067312D">
        <w:rPr>
          <w:b/>
          <w:sz w:val="24"/>
          <w:szCs w:val="24"/>
          <w:u w:val="single"/>
        </w:rPr>
        <w:t>Chant de sortie</w:t>
      </w:r>
      <w:r w:rsidRPr="0067312D">
        <w:rPr>
          <w:b/>
          <w:sz w:val="24"/>
          <w:szCs w:val="24"/>
        </w:rPr>
        <w:t> :</w:t>
      </w:r>
      <w:r w:rsidRPr="0067312D">
        <w:rPr>
          <w:sz w:val="24"/>
          <w:szCs w:val="24"/>
        </w:rPr>
        <w:t xml:space="preserve"> …………….</w:t>
      </w:r>
    </w:p>
    <w:sectPr w:rsidR="00164F21" w:rsidRPr="0067312D" w:rsidSect="00DF5321">
      <w:footerReference w:type="default" r:id="rId8"/>
      <w:pgSz w:w="11906" w:h="16838"/>
      <w:pgMar w:top="851" w:right="851" w:bottom="851" w:left="851" w:header="720" w:footer="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11C58" w14:textId="77777777" w:rsidR="003C1269" w:rsidRDefault="003C1269" w:rsidP="001F1745">
      <w:r>
        <w:separator/>
      </w:r>
    </w:p>
  </w:endnote>
  <w:endnote w:type="continuationSeparator" w:id="0">
    <w:p w14:paraId="78334063" w14:textId="77777777" w:rsidR="003C1269" w:rsidRDefault="003C1269" w:rsidP="001F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F6A2" w14:textId="77777777" w:rsidR="00407EF9" w:rsidRDefault="00407EF9">
    <w:pPr>
      <w:pStyle w:val="Pieddepage"/>
      <w:jc w:val="right"/>
    </w:pPr>
    <w:r>
      <w:fldChar w:fldCharType="begin"/>
    </w:r>
    <w:r w:rsidR="00E61367">
      <w:instrText>PAGE</w:instrText>
    </w:r>
    <w:r>
      <w:instrText xml:space="preserve">   \* MERGEFORMAT</w:instrText>
    </w:r>
    <w:r>
      <w:fldChar w:fldCharType="separate"/>
    </w:r>
    <w:r w:rsidR="001A525B">
      <w:rPr>
        <w:noProof/>
      </w:rPr>
      <w:t>4</w:t>
    </w:r>
    <w:r>
      <w:fldChar w:fldCharType="end"/>
    </w:r>
  </w:p>
  <w:p w14:paraId="137558A1" w14:textId="77777777" w:rsidR="00407EF9" w:rsidRDefault="00407E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09B03" w14:textId="77777777" w:rsidR="003C1269" w:rsidRDefault="003C1269" w:rsidP="001F1745">
      <w:r>
        <w:separator/>
      </w:r>
    </w:p>
  </w:footnote>
  <w:footnote w:type="continuationSeparator" w:id="0">
    <w:p w14:paraId="067D2573" w14:textId="77777777" w:rsidR="003C1269" w:rsidRDefault="003C1269" w:rsidP="001F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42E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E971F80"/>
    <w:multiLevelType w:val="hybridMultilevel"/>
    <w:tmpl w:val="B2CA89C6"/>
    <w:lvl w:ilvl="0" w:tplc="1D08087A">
      <w:numFmt w:val="bullet"/>
      <w:lvlText w:val=""/>
      <w:lvlJc w:val="left"/>
      <w:pPr>
        <w:ind w:left="720" w:hanging="360"/>
      </w:pPr>
      <w:rPr>
        <w:rFonts w:ascii="Symbol" w:eastAsia="MS Mincho" w:hAnsi="Symbol"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9"/>
  </w:num>
  <w:num w:numId="7">
    <w:abstractNumId w:val="10"/>
  </w:num>
  <w:num w:numId="8">
    <w:abstractNumId w:val="2"/>
  </w:num>
  <w:num w:numId="9">
    <w:abstractNumId w:val="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12031"/>
    <w:rsid w:val="00012178"/>
    <w:rsid w:val="00017FD1"/>
    <w:rsid w:val="000259F8"/>
    <w:rsid w:val="00025B3F"/>
    <w:rsid w:val="00030535"/>
    <w:rsid w:val="00031A95"/>
    <w:rsid w:val="000628F6"/>
    <w:rsid w:val="00063D1B"/>
    <w:rsid w:val="0007548F"/>
    <w:rsid w:val="00077471"/>
    <w:rsid w:val="0009105E"/>
    <w:rsid w:val="00094CF6"/>
    <w:rsid w:val="000C3188"/>
    <w:rsid w:val="000C79DA"/>
    <w:rsid w:val="000D2042"/>
    <w:rsid w:val="00104104"/>
    <w:rsid w:val="001122C0"/>
    <w:rsid w:val="00125EEB"/>
    <w:rsid w:val="001413B1"/>
    <w:rsid w:val="00147826"/>
    <w:rsid w:val="001573C6"/>
    <w:rsid w:val="00161AE6"/>
    <w:rsid w:val="001643B1"/>
    <w:rsid w:val="00164F21"/>
    <w:rsid w:val="00167BF3"/>
    <w:rsid w:val="00177383"/>
    <w:rsid w:val="00192CDA"/>
    <w:rsid w:val="001A525B"/>
    <w:rsid w:val="001B537E"/>
    <w:rsid w:val="001D2435"/>
    <w:rsid w:val="001E23F1"/>
    <w:rsid w:val="001F1745"/>
    <w:rsid w:val="001F4206"/>
    <w:rsid w:val="00222F3C"/>
    <w:rsid w:val="002266E9"/>
    <w:rsid w:val="0022757C"/>
    <w:rsid w:val="0023063C"/>
    <w:rsid w:val="00235C75"/>
    <w:rsid w:val="00242B6F"/>
    <w:rsid w:val="00244941"/>
    <w:rsid w:val="002449D2"/>
    <w:rsid w:val="002652D7"/>
    <w:rsid w:val="00273E6F"/>
    <w:rsid w:val="00276602"/>
    <w:rsid w:val="002A2F0E"/>
    <w:rsid w:val="002A495A"/>
    <w:rsid w:val="002A6170"/>
    <w:rsid w:val="002D0BD3"/>
    <w:rsid w:val="002D140D"/>
    <w:rsid w:val="002D3ABF"/>
    <w:rsid w:val="002D61C6"/>
    <w:rsid w:val="002E43F7"/>
    <w:rsid w:val="002E6B99"/>
    <w:rsid w:val="002F6360"/>
    <w:rsid w:val="00303A85"/>
    <w:rsid w:val="00326ADF"/>
    <w:rsid w:val="00340E53"/>
    <w:rsid w:val="00355B4C"/>
    <w:rsid w:val="003659A0"/>
    <w:rsid w:val="003868E0"/>
    <w:rsid w:val="00397BAF"/>
    <w:rsid w:val="003C1269"/>
    <w:rsid w:val="003D06DB"/>
    <w:rsid w:val="003D07CA"/>
    <w:rsid w:val="003E38E3"/>
    <w:rsid w:val="003E5BBC"/>
    <w:rsid w:val="003F2A3B"/>
    <w:rsid w:val="003F470E"/>
    <w:rsid w:val="00407EF9"/>
    <w:rsid w:val="0041770A"/>
    <w:rsid w:val="00426030"/>
    <w:rsid w:val="00436035"/>
    <w:rsid w:val="004428E4"/>
    <w:rsid w:val="00447703"/>
    <w:rsid w:val="00450AB4"/>
    <w:rsid w:val="004537D2"/>
    <w:rsid w:val="004621B4"/>
    <w:rsid w:val="00471650"/>
    <w:rsid w:val="00492FE1"/>
    <w:rsid w:val="00497209"/>
    <w:rsid w:val="0049795A"/>
    <w:rsid w:val="004C5FD5"/>
    <w:rsid w:val="00505A16"/>
    <w:rsid w:val="00513084"/>
    <w:rsid w:val="005358A7"/>
    <w:rsid w:val="00541121"/>
    <w:rsid w:val="005465F9"/>
    <w:rsid w:val="00555B44"/>
    <w:rsid w:val="005644EA"/>
    <w:rsid w:val="005922D8"/>
    <w:rsid w:val="00594987"/>
    <w:rsid w:val="00595CA7"/>
    <w:rsid w:val="005A06E2"/>
    <w:rsid w:val="005A324D"/>
    <w:rsid w:val="005B50C3"/>
    <w:rsid w:val="005C4705"/>
    <w:rsid w:val="005C74AB"/>
    <w:rsid w:val="005D3B09"/>
    <w:rsid w:val="005E7B66"/>
    <w:rsid w:val="005F0AD9"/>
    <w:rsid w:val="0062057E"/>
    <w:rsid w:val="00635407"/>
    <w:rsid w:val="006425BA"/>
    <w:rsid w:val="00671C4E"/>
    <w:rsid w:val="00671F34"/>
    <w:rsid w:val="0067312D"/>
    <w:rsid w:val="006752F9"/>
    <w:rsid w:val="006905AF"/>
    <w:rsid w:val="006969A4"/>
    <w:rsid w:val="006A4EEF"/>
    <w:rsid w:val="006A7A8E"/>
    <w:rsid w:val="006C73C9"/>
    <w:rsid w:val="006F2213"/>
    <w:rsid w:val="006F3DDB"/>
    <w:rsid w:val="007013CC"/>
    <w:rsid w:val="00703CE9"/>
    <w:rsid w:val="00721C9B"/>
    <w:rsid w:val="0072210E"/>
    <w:rsid w:val="0072267D"/>
    <w:rsid w:val="00724DF9"/>
    <w:rsid w:val="00726A63"/>
    <w:rsid w:val="00733406"/>
    <w:rsid w:val="0074788A"/>
    <w:rsid w:val="00753885"/>
    <w:rsid w:val="00773634"/>
    <w:rsid w:val="00793244"/>
    <w:rsid w:val="007C0850"/>
    <w:rsid w:val="007D1392"/>
    <w:rsid w:val="007D53D0"/>
    <w:rsid w:val="007E1667"/>
    <w:rsid w:val="007E6B47"/>
    <w:rsid w:val="007F5827"/>
    <w:rsid w:val="007F6FBC"/>
    <w:rsid w:val="00814BCA"/>
    <w:rsid w:val="00842708"/>
    <w:rsid w:val="0087656D"/>
    <w:rsid w:val="00892A69"/>
    <w:rsid w:val="00893D14"/>
    <w:rsid w:val="008963B9"/>
    <w:rsid w:val="00896B4F"/>
    <w:rsid w:val="008A5AC2"/>
    <w:rsid w:val="008B0314"/>
    <w:rsid w:val="008B451A"/>
    <w:rsid w:val="008C4814"/>
    <w:rsid w:val="008C7534"/>
    <w:rsid w:val="008C7C57"/>
    <w:rsid w:val="008D34ED"/>
    <w:rsid w:val="008F19C5"/>
    <w:rsid w:val="008F7360"/>
    <w:rsid w:val="008F7942"/>
    <w:rsid w:val="00930ACE"/>
    <w:rsid w:val="00933723"/>
    <w:rsid w:val="00936C96"/>
    <w:rsid w:val="009476CC"/>
    <w:rsid w:val="009541DB"/>
    <w:rsid w:val="00957D68"/>
    <w:rsid w:val="00964374"/>
    <w:rsid w:val="00966FC5"/>
    <w:rsid w:val="00976D34"/>
    <w:rsid w:val="00986964"/>
    <w:rsid w:val="00986EBA"/>
    <w:rsid w:val="009872B2"/>
    <w:rsid w:val="009909FA"/>
    <w:rsid w:val="009A60F1"/>
    <w:rsid w:val="009F7120"/>
    <w:rsid w:val="00A0334D"/>
    <w:rsid w:val="00A075D6"/>
    <w:rsid w:val="00A44457"/>
    <w:rsid w:val="00A57488"/>
    <w:rsid w:val="00A622C0"/>
    <w:rsid w:val="00A745E7"/>
    <w:rsid w:val="00A866E0"/>
    <w:rsid w:val="00A92589"/>
    <w:rsid w:val="00A94AC3"/>
    <w:rsid w:val="00A94F0E"/>
    <w:rsid w:val="00AA4D0F"/>
    <w:rsid w:val="00AB324D"/>
    <w:rsid w:val="00AC26F1"/>
    <w:rsid w:val="00AD66DF"/>
    <w:rsid w:val="00AE7BA3"/>
    <w:rsid w:val="00B1344C"/>
    <w:rsid w:val="00B14C38"/>
    <w:rsid w:val="00B31DF6"/>
    <w:rsid w:val="00B32215"/>
    <w:rsid w:val="00B3691D"/>
    <w:rsid w:val="00B37EEC"/>
    <w:rsid w:val="00B46914"/>
    <w:rsid w:val="00B55AAC"/>
    <w:rsid w:val="00B63511"/>
    <w:rsid w:val="00B762BF"/>
    <w:rsid w:val="00B94ACC"/>
    <w:rsid w:val="00B956F4"/>
    <w:rsid w:val="00B96F6A"/>
    <w:rsid w:val="00BB1889"/>
    <w:rsid w:val="00BB5308"/>
    <w:rsid w:val="00BD462F"/>
    <w:rsid w:val="00BF60E3"/>
    <w:rsid w:val="00C148DE"/>
    <w:rsid w:val="00C244BD"/>
    <w:rsid w:val="00C356A7"/>
    <w:rsid w:val="00C47536"/>
    <w:rsid w:val="00C54D1D"/>
    <w:rsid w:val="00C56733"/>
    <w:rsid w:val="00C73F8C"/>
    <w:rsid w:val="00CA17B0"/>
    <w:rsid w:val="00CA5685"/>
    <w:rsid w:val="00CA65D7"/>
    <w:rsid w:val="00CB1906"/>
    <w:rsid w:val="00CC3CDE"/>
    <w:rsid w:val="00CC4F0F"/>
    <w:rsid w:val="00CE739C"/>
    <w:rsid w:val="00CF79BC"/>
    <w:rsid w:val="00D12C4F"/>
    <w:rsid w:val="00D37E3A"/>
    <w:rsid w:val="00D42938"/>
    <w:rsid w:val="00D43D85"/>
    <w:rsid w:val="00D52441"/>
    <w:rsid w:val="00D529E1"/>
    <w:rsid w:val="00D71BE9"/>
    <w:rsid w:val="00DA32CA"/>
    <w:rsid w:val="00DA6A67"/>
    <w:rsid w:val="00DB3360"/>
    <w:rsid w:val="00DC4348"/>
    <w:rsid w:val="00DE7932"/>
    <w:rsid w:val="00DF2BAA"/>
    <w:rsid w:val="00DF5321"/>
    <w:rsid w:val="00E04BE9"/>
    <w:rsid w:val="00E05A7A"/>
    <w:rsid w:val="00E111D3"/>
    <w:rsid w:val="00E12F03"/>
    <w:rsid w:val="00E378E8"/>
    <w:rsid w:val="00E5064D"/>
    <w:rsid w:val="00E61367"/>
    <w:rsid w:val="00E65009"/>
    <w:rsid w:val="00E84AF0"/>
    <w:rsid w:val="00E84D60"/>
    <w:rsid w:val="00E952D8"/>
    <w:rsid w:val="00EA5E75"/>
    <w:rsid w:val="00EA68B1"/>
    <w:rsid w:val="00EB6330"/>
    <w:rsid w:val="00EB7C3D"/>
    <w:rsid w:val="00EC7C0E"/>
    <w:rsid w:val="00EF0275"/>
    <w:rsid w:val="00EF23C8"/>
    <w:rsid w:val="00EF3A83"/>
    <w:rsid w:val="00F05303"/>
    <w:rsid w:val="00F1656F"/>
    <w:rsid w:val="00F17CCF"/>
    <w:rsid w:val="00F24987"/>
    <w:rsid w:val="00F51E72"/>
    <w:rsid w:val="00F85F8C"/>
    <w:rsid w:val="00FD30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3A482E"/>
  <w15:chartTrackingRefBased/>
  <w15:docId w15:val="{9C1184E6-33C1-439B-B4CB-3A778034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claire-Accent31">
    <w:name w:val="Grille claire - Accent 3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paragraph" w:styleId="En-tte">
    <w:name w:val="header"/>
    <w:basedOn w:val="Normal"/>
    <w:link w:val="En-tteCar"/>
    <w:uiPriority w:val="99"/>
    <w:unhideWhenUsed/>
    <w:rsid w:val="001F1745"/>
    <w:pPr>
      <w:tabs>
        <w:tab w:val="center" w:pos="4536"/>
        <w:tab w:val="right" w:pos="9072"/>
      </w:tabs>
    </w:pPr>
  </w:style>
  <w:style w:type="character" w:customStyle="1" w:styleId="En-tteCar">
    <w:name w:val="En-tête Car"/>
    <w:link w:val="En-tte"/>
    <w:uiPriority w:val="99"/>
    <w:rsid w:val="001F1745"/>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1F1745"/>
    <w:pPr>
      <w:tabs>
        <w:tab w:val="center" w:pos="4536"/>
        <w:tab w:val="right" w:pos="9072"/>
      </w:tabs>
    </w:pPr>
  </w:style>
  <w:style w:type="character" w:customStyle="1" w:styleId="PieddepageCar">
    <w:name w:val="Pied de page Car"/>
    <w:link w:val="Pieddepage"/>
    <w:uiPriority w:val="99"/>
    <w:rsid w:val="001F1745"/>
    <w:rPr>
      <w:rFonts w:ascii="Verdana" w:eastAsia="MS Mincho" w:hAnsi="Verdana" w:cs="Verdana"/>
      <w:sz w:val="28"/>
      <w:szCs w:val="28"/>
      <w:lang w:val="fr-FR" w:eastAsia="ar-SA"/>
    </w:rPr>
  </w:style>
  <w:style w:type="paragraph" w:styleId="Paragraphedeliste">
    <w:name w:val="List Paragraph"/>
    <w:basedOn w:val="Normal"/>
    <w:qFormat/>
    <w:rsid w:val="0009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0738">
      <w:bodyDiv w:val="1"/>
      <w:marLeft w:val="0"/>
      <w:marRight w:val="0"/>
      <w:marTop w:val="0"/>
      <w:marBottom w:val="0"/>
      <w:divBdr>
        <w:top w:val="none" w:sz="0" w:space="0" w:color="auto"/>
        <w:left w:val="none" w:sz="0" w:space="0" w:color="auto"/>
        <w:bottom w:val="none" w:sz="0" w:space="0" w:color="auto"/>
        <w:right w:val="none" w:sz="0" w:space="0" w:color="auto"/>
      </w:divBdr>
    </w:div>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649869170">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442334952">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2</cp:revision>
  <cp:lastPrinted>2020-02-15T15:26:00Z</cp:lastPrinted>
  <dcterms:created xsi:type="dcterms:W3CDTF">2021-02-17T08:47:00Z</dcterms:created>
  <dcterms:modified xsi:type="dcterms:W3CDTF">2021-02-17T08:47:00Z</dcterms:modified>
</cp:coreProperties>
</file>